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19" w:rsidRDefault="00E22219">
      <w:pPr>
        <w:pStyle w:val="Textoindependiente"/>
        <w:spacing w:before="4"/>
        <w:rPr>
          <w:rFonts w:ascii="Times New Roman"/>
          <w:sz w:val="15"/>
        </w:rPr>
      </w:pPr>
    </w:p>
    <w:sdt>
      <w:sdtPr>
        <w:rPr>
          <w:rFonts w:ascii="Arial MT" w:eastAsia="Arial MT" w:hAnsi="Arial MT" w:cs="Arial MT"/>
          <w:b w:val="0"/>
          <w:bCs w:val="0"/>
          <w:sz w:val="20"/>
          <w:szCs w:val="20"/>
        </w:rPr>
        <w:id w:val="1510415941"/>
        <w:docPartObj>
          <w:docPartGallery w:val="Table of Contents"/>
          <w:docPartUnique/>
        </w:docPartObj>
      </w:sdtPr>
      <w:sdtContent>
        <w:p w:rsidR="00E22219" w:rsidRDefault="00A667B5" w:rsidP="00AA6E56">
          <w:pPr>
            <w:pStyle w:val="TDC4"/>
            <w:tabs>
              <w:tab w:val="left" w:leader="dot" w:pos="9672"/>
            </w:tabs>
            <w:spacing w:line="672" w:lineRule="auto"/>
          </w:pPr>
          <w:r>
            <w:t xml:space="preserve">Í        </w:t>
          </w:r>
          <w:r>
            <w:rPr>
              <w:spacing w:val="1"/>
            </w:rPr>
            <w:t xml:space="preserve"> </w:t>
          </w:r>
          <w:r>
            <w:t xml:space="preserve">N        </w:t>
          </w:r>
          <w:r>
            <w:rPr>
              <w:spacing w:val="1"/>
            </w:rPr>
            <w:t xml:space="preserve"> </w:t>
          </w:r>
          <w:r>
            <w:t xml:space="preserve">D        </w:t>
          </w:r>
          <w:r>
            <w:rPr>
              <w:spacing w:val="1"/>
            </w:rPr>
            <w:t xml:space="preserve"> </w:t>
          </w:r>
          <w:r>
            <w:t>I          C          E</w:t>
          </w:r>
          <w:r>
            <w:rPr>
              <w:spacing w:val="1"/>
            </w:rPr>
            <w:t xml:space="preserve"> </w:t>
          </w:r>
          <w:hyperlink w:anchor="_bookmark0" w:history="1">
            <w:r>
              <w:t>INTRODUCCIÓN</w:t>
            </w:r>
          </w:hyperlink>
          <w:r>
            <w:rPr>
              <w:rFonts w:ascii="Times New Roman" w:hAnsi="Times New Roman"/>
            </w:rPr>
            <w:tab/>
          </w:r>
          <w:r w:rsidR="00723266">
            <w:rPr>
              <w:rFonts w:ascii="Times New Roman" w:hAnsi="Times New Roman"/>
            </w:rPr>
            <w:t>3</w:t>
          </w:r>
        </w:p>
        <w:p w:rsidR="00E22219" w:rsidRDefault="002E5C4D">
          <w:pPr>
            <w:pStyle w:val="TDC1"/>
            <w:tabs>
              <w:tab w:val="left" w:leader="dot" w:pos="9672"/>
            </w:tabs>
            <w:ind w:firstLine="0"/>
          </w:pPr>
          <w:hyperlink w:anchor="_bookmark1" w:history="1">
            <w:r w:rsidR="00A667B5">
              <w:t>ANTECEDENTES</w:t>
            </w:r>
            <w:r w:rsidR="00A667B5">
              <w:rPr>
                <w:spacing w:val="-3"/>
              </w:rPr>
              <w:t xml:space="preserve"> </w:t>
            </w:r>
          </w:hyperlink>
          <w:hyperlink w:anchor="_bookmark1" w:history="1">
            <w:r w:rsidR="00A667B5">
              <w:t>DE</w:t>
            </w:r>
            <w:r w:rsidR="00A667B5">
              <w:rPr>
                <w:spacing w:val="-3"/>
              </w:rPr>
              <w:t xml:space="preserve"> </w:t>
            </w:r>
          </w:hyperlink>
          <w:hyperlink w:anchor="_bookmark1" w:history="1">
            <w:r w:rsidR="00A667B5">
              <w:t>LA</w:t>
            </w:r>
          </w:hyperlink>
          <w:r w:rsidR="00A667B5">
            <w:rPr>
              <w:spacing w:val="-2"/>
            </w:rPr>
            <w:t xml:space="preserve"> </w:t>
          </w:r>
          <w:hyperlink w:anchor="_bookmark1" w:history="1">
            <w:r w:rsidR="00A667B5">
              <w:t>ENTIDAD</w:t>
            </w:r>
          </w:hyperlink>
          <w:r w:rsidR="00A667B5">
            <w:rPr>
              <w:spacing w:val="-3"/>
            </w:rPr>
            <w:t xml:space="preserve"> </w:t>
          </w:r>
          <w:hyperlink w:anchor="_bookmark1" w:history="1">
            <w:r w:rsidR="00A667B5">
              <w:t>FISCALIZADA</w:t>
            </w:r>
          </w:hyperlink>
          <w:r w:rsidR="00A667B5">
            <w:rPr>
              <w:rFonts w:ascii="Times New Roman"/>
            </w:rPr>
            <w:tab/>
          </w:r>
          <w:r w:rsidR="00723266">
            <w:t>5</w:t>
          </w:r>
        </w:p>
        <w:p w:rsidR="00E22219" w:rsidRDefault="002E5C4D">
          <w:pPr>
            <w:pStyle w:val="TDC1"/>
            <w:numPr>
              <w:ilvl w:val="0"/>
              <w:numId w:val="11"/>
            </w:numPr>
            <w:tabs>
              <w:tab w:val="left" w:pos="318"/>
              <w:tab w:val="left" w:leader="dot" w:pos="9672"/>
            </w:tabs>
            <w:spacing w:before="498"/>
            <w:ind w:hanging="202"/>
          </w:pPr>
          <w:hyperlink w:anchor="_bookmark2" w:history="1">
            <w:r w:rsidR="00A667B5">
              <w:t>INFORME</w:t>
            </w:r>
            <w:r w:rsidR="00A667B5">
              <w:rPr>
                <w:spacing w:val="-5"/>
              </w:rPr>
              <w:t xml:space="preserve"> </w:t>
            </w:r>
          </w:hyperlink>
          <w:hyperlink w:anchor="_bookmark2" w:history="1">
            <w:r w:rsidR="00A667B5">
              <w:t>INDIVIDUAL</w:t>
            </w:r>
            <w:r w:rsidR="00A667B5">
              <w:rPr>
                <w:spacing w:val="-5"/>
              </w:rPr>
              <w:t xml:space="preserve"> </w:t>
            </w:r>
          </w:hyperlink>
          <w:hyperlink w:anchor="_bookmark2" w:history="1">
            <w:r w:rsidR="00A667B5">
              <w:t>DE</w:t>
            </w:r>
            <w:r w:rsidR="00A667B5">
              <w:rPr>
                <w:spacing w:val="-5"/>
              </w:rPr>
              <w:t xml:space="preserve"> </w:t>
            </w:r>
          </w:hyperlink>
          <w:hyperlink w:anchor="_bookmark2" w:history="1">
            <w:r w:rsidR="00A667B5">
              <w:t>AUDITORÍA</w:t>
            </w:r>
          </w:hyperlink>
          <w:r w:rsidR="00A667B5">
            <w:rPr>
              <w:spacing w:val="-5"/>
            </w:rPr>
            <w:t xml:space="preserve"> </w:t>
          </w:r>
          <w:hyperlink w:anchor="_bookmark2" w:history="1">
            <w:r w:rsidR="00A667B5">
              <w:t>RELATIVO</w:t>
            </w:r>
            <w:r w:rsidR="00A667B5">
              <w:rPr>
                <w:spacing w:val="-5"/>
              </w:rPr>
              <w:t xml:space="preserve"> </w:t>
            </w:r>
          </w:hyperlink>
          <w:hyperlink w:anchor="_bookmark2" w:history="1">
            <w:r w:rsidR="00A667B5">
              <w:t>A</w:t>
            </w:r>
          </w:hyperlink>
          <w:r w:rsidR="00A667B5">
            <w:rPr>
              <w:spacing w:val="-5"/>
            </w:rPr>
            <w:t xml:space="preserve"> </w:t>
          </w:r>
          <w:hyperlink w:anchor="_bookmark2" w:history="1">
            <w:r w:rsidR="00A667B5">
              <w:t>INGRESOS</w:t>
            </w:r>
            <w:r w:rsidR="00A667B5">
              <w:rPr>
                <w:spacing w:val="-5"/>
              </w:rPr>
              <w:t xml:space="preserve"> </w:t>
            </w:r>
          </w:hyperlink>
          <w:hyperlink w:anchor="_bookmark2" w:history="1">
            <w:r w:rsidR="00A667B5">
              <w:t>PÚBLICOS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>5</w:t>
          </w:r>
        </w:p>
        <w:p w:rsidR="00E22219" w:rsidRDefault="002E5C4D">
          <w:pPr>
            <w:pStyle w:val="TDC2"/>
            <w:numPr>
              <w:ilvl w:val="1"/>
              <w:numId w:val="11"/>
            </w:numPr>
            <w:tabs>
              <w:tab w:val="left" w:pos="452"/>
              <w:tab w:val="left" w:leader="dot" w:pos="9695"/>
            </w:tabs>
            <w:spacing w:before="377"/>
            <w:ind w:hanging="336"/>
          </w:pPr>
          <w:hyperlink w:anchor="_bookmark3" w:history="1">
            <w:r w:rsidR="00A667B5">
              <w:t>ASPECTOS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3" w:history="1">
            <w:r w:rsidR="00A667B5">
              <w:t>GENERALES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3" w:history="1">
            <w:r w:rsidR="00A667B5">
              <w:t>DE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3" w:history="1">
            <w:r w:rsidR="00A667B5">
              <w:t>LA</w:t>
            </w:r>
            <w:r w:rsidR="00A667B5">
              <w:rPr>
                <w:spacing w:val="-2"/>
              </w:rPr>
              <w:t xml:space="preserve"> </w:t>
            </w:r>
          </w:hyperlink>
          <w:hyperlink w:anchor="_bookmark3" w:history="1">
            <w:r w:rsidR="00A667B5">
              <w:t>AUDITORÍA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>5</w:t>
          </w:r>
        </w:p>
        <w:p w:rsidR="00E22219" w:rsidRDefault="002E5C4D">
          <w:pPr>
            <w:pStyle w:val="TDC2"/>
            <w:numPr>
              <w:ilvl w:val="0"/>
              <w:numId w:val="10"/>
            </w:numPr>
            <w:tabs>
              <w:tab w:val="left" w:pos="374"/>
              <w:tab w:val="left" w:leader="dot" w:pos="9695"/>
            </w:tabs>
            <w:ind w:hanging="258"/>
            <w:jc w:val="left"/>
          </w:pPr>
          <w:hyperlink w:anchor="_bookmark4" w:history="1">
            <w:r w:rsidR="00A667B5">
              <w:t>Título</w:t>
            </w:r>
            <w:r w:rsidR="00A667B5">
              <w:rPr>
                <w:spacing w:val="-1"/>
              </w:rPr>
              <w:t xml:space="preserve"> </w:t>
            </w:r>
          </w:hyperlink>
          <w:hyperlink w:anchor="_bookmark4" w:history="1">
            <w:r w:rsidR="00A667B5">
              <w:t>de</w:t>
            </w:r>
            <w:r w:rsidR="00A667B5">
              <w:rPr>
                <w:spacing w:val="-1"/>
              </w:rPr>
              <w:t xml:space="preserve"> </w:t>
            </w:r>
          </w:hyperlink>
          <w:hyperlink w:anchor="_bookmark4" w:history="1">
            <w:r w:rsidR="00A667B5">
              <w:t>la</w:t>
            </w:r>
            <w:r w:rsidR="00A667B5">
              <w:rPr>
                <w:spacing w:val="-1"/>
              </w:rPr>
              <w:t xml:space="preserve"> </w:t>
            </w:r>
          </w:hyperlink>
          <w:hyperlink w:anchor="_bookmark4" w:history="1">
            <w:r w:rsidR="00A667B5">
              <w:t>Auditoría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>6</w:t>
          </w:r>
        </w:p>
        <w:p w:rsidR="00E22219" w:rsidRDefault="002E5C4D">
          <w:pPr>
            <w:pStyle w:val="TDC3"/>
            <w:numPr>
              <w:ilvl w:val="0"/>
              <w:numId w:val="10"/>
            </w:numPr>
            <w:tabs>
              <w:tab w:val="left" w:pos="582"/>
              <w:tab w:val="left" w:leader="dot" w:pos="9695"/>
            </w:tabs>
            <w:ind w:left="582" w:hanging="246"/>
            <w:jc w:val="left"/>
          </w:pPr>
          <w:hyperlink w:anchor="_bookmark5" w:history="1">
            <w:r w:rsidR="00A667B5">
              <w:t>Objetivo</w:t>
            </w:r>
          </w:hyperlink>
          <w:r w:rsidR="00A667B5">
            <w:rPr>
              <w:rFonts w:ascii="Times New Roman"/>
            </w:rPr>
            <w:tab/>
          </w:r>
          <w:r w:rsidR="00723266">
            <w:t>6</w:t>
          </w:r>
        </w:p>
        <w:p w:rsidR="00E22219" w:rsidRDefault="002E5C4D">
          <w:pPr>
            <w:pStyle w:val="TDC3"/>
            <w:numPr>
              <w:ilvl w:val="0"/>
              <w:numId w:val="10"/>
            </w:numPr>
            <w:tabs>
              <w:tab w:val="left" w:pos="593"/>
              <w:tab w:val="left" w:leader="dot" w:pos="9695"/>
            </w:tabs>
            <w:ind w:left="593"/>
            <w:jc w:val="left"/>
          </w:pPr>
          <w:hyperlink w:anchor="_bookmark6" w:history="1">
            <w:r w:rsidR="00A667B5">
              <w:t>Alcance</w:t>
            </w:r>
          </w:hyperlink>
          <w:r w:rsidR="00A667B5">
            <w:rPr>
              <w:rFonts w:ascii="Times New Roman"/>
            </w:rPr>
            <w:tab/>
          </w:r>
          <w:r w:rsidR="00723266">
            <w:t>6</w:t>
          </w:r>
        </w:p>
        <w:p w:rsidR="00E22219" w:rsidRDefault="002E5C4D">
          <w:pPr>
            <w:pStyle w:val="TDC3"/>
            <w:numPr>
              <w:ilvl w:val="0"/>
              <w:numId w:val="10"/>
            </w:numPr>
            <w:tabs>
              <w:tab w:val="left" w:pos="593"/>
              <w:tab w:val="left" w:leader="dot" w:pos="9695"/>
            </w:tabs>
            <w:ind w:left="593"/>
            <w:jc w:val="left"/>
          </w:pPr>
          <w:hyperlink w:anchor="_bookmark7" w:history="1">
            <w:r w:rsidR="00A667B5">
              <w:t>Criterios</w:t>
            </w:r>
            <w:r w:rsidR="00A667B5">
              <w:rPr>
                <w:spacing w:val="-3"/>
              </w:rPr>
              <w:t xml:space="preserve"> </w:t>
            </w:r>
          </w:hyperlink>
          <w:hyperlink w:anchor="_bookmark7" w:history="1">
            <w:r w:rsidR="00A667B5">
              <w:t>de</w:t>
            </w:r>
            <w:r w:rsidR="00A667B5">
              <w:rPr>
                <w:spacing w:val="-3"/>
              </w:rPr>
              <w:t xml:space="preserve"> </w:t>
            </w:r>
          </w:hyperlink>
          <w:hyperlink w:anchor="_bookmark7" w:history="1">
            <w:r w:rsidR="00A667B5">
              <w:t>Selección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>7</w:t>
          </w:r>
        </w:p>
        <w:p w:rsidR="00E22219" w:rsidRDefault="002E5C4D">
          <w:pPr>
            <w:pStyle w:val="TDC3"/>
            <w:numPr>
              <w:ilvl w:val="0"/>
              <w:numId w:val="10"/>
            </w:numPr>
            <w:tabs>
              <w:tab w:val="left" w:pos="582"/>
              <w:tab w:val="left" w:leader="dot" w:pos="9584"/>
            </w:tabs>
            <w:ind w:left="582" w:hanging="246"/>
            <w:jc w:val="left"/>
          </w:pPr>
          <w:hyperlink w:anchor="_bookmark8" w:history="1">
            <w:r w:rsidR="00A667B5">
              <w:t>Áreas</w:t>
            </w:r>
            <w:r w:rsidR="00A667B5">
              <w:rPr>
                <w:spacing w:val="-3"/>
              </w:rPr>
              <w:t xml:space="preserve"> </w:t>
            </w:r>
          </w:hyperlink>
          <w:hyperlink w:anchor="_bookmark8" w:history="1">
            <w:r w:rsidR="00A667B5">
              <w:t>Revisadas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 xml:space="preserve">  8</w:t>
          </w:r>
        </w:p>
        <w:p w:rsidR="00E22219" w:rsidRDefault="002E5C4D">
          <w:pPr>
            <w:pStyle w:val="TDC3"/>
            <w:numPr>
              <w:ilvl w:val="0"/>
              <w:numId w:val="10"/>
            </w:numPr>
            <w:tabs>
              <w:tab w:val="left" w:pos="549"/>
              <w:tab w:val="left" w:leader="dot" w:pos="9584"/>
            </w:tabs>
            <w:ind w:left="549" w:hanging="213"/>
            <w:jc w:val="left"/>
          </w:pPr>
          <w:hyperlink w:anchor="_bookmark9" w:history="1">
            <w:r w:rsidR="00A667B5">
              <w:t>Procedimientos</w:t>
            </w:r>
            <w:r w:rsidR="00A667B5">
              <w:rPr>
                <w:spacing w:val="-5"/>
              </w:rPr>
              <w:t xml:space="preserve"> </w:t>
            </w:r>
          </w:hyperlink>
          <w:hyperlink w:anchor="_bookmark9" w:history="1">
            <w:r w:rsidR="00A667B5">
              <w:t>de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9" w:history="1">
            <w:r w:rsidR="00A667B5">
              <w:t>Auditoría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9" w:history="1">
            <w:r w:rsidR="00A667B5">
              <w:t>Aplicados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 xml:space="preserve">  8</w:t>
          </w:r>
        </w:p>
        <w:p w:rsidR="00E22219" w:rsidRDefault="002E5C4D">
          <w:pPr>
            <w:pStyle w:val="TDC3"/>
            <w:numPr>
              <w:ilvl w:val="0"/>
              <w:numId w:val="10"/>
            </w:numPr>
            <w:tabs>
              <w:tab w:val="left" w:pos="605"/>
              <w:tab w:val="left" w:leader="dot" w:pos="9584"/>
            </w:tabs>
            <w:ind w:left="605" w:hanging="269"/>
            <w:jc w:val="left"/>
          </w:pPr>
          <w:hyperlink w:anchor="_bookmark10" w:history="1">
            <w:r w:rsidR="00A667B5">
              <w:t>Servidores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10" w:history="1">
            <w:r w:rsidR="00A667B5">
              <w:t>Públicos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10" w:history="1">
            <w:r w:rsidR="00A667B5">
              <w:t>que</w:t>
            </w:r>
            <w:r w:rsidR="00A667B5">
              <w:rPr>
                <w:spacing w:val="-3"/>
              </w:rPr>
              <w:t xml:space="preserve"> </w:t>
            </w:r>
          </w:hyperlink>
          <w:hyperlink w:anchor="_bookmark10" w:history="1">
            <w:r w:rsidR="00A667B5">
              <w:t>intervinieron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10" w:history="1">
            <w:r w:rsidR="00A667B5">
              <w:t>en</w:t>
            </w:r>
            <w:r w:rsidR="00A667B5">
              <w:rPr>
                <w:spacing w:val="-3"/>
              </w:rPr>
              <w:t xml:space="preserve"> </w:t>
            </w:r>
          </w:hyperlink>
          <w:hyperlink w:anchor="_bookmark10" w:history="1">
            <w:r w:rsidR="00A667B5">
              <w:t>la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10" w:history="1">
            <w:r w:rsidR="00A667B5">
              <w:t>Auditoría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>10</w:t>
          </w:r>
        </w:p>
        <w:p w:rsidR="00E22219" w:rsidRDefault="002E5C4D">
          <w:pPr>
            <w:pStyle w:val="TDC2"/>
            <w:numPr>
              <w:ilvl w:val="1"/>
              <w:numId w:val="11"/>
            </w:numPr>
            <w:tabs>
              <w:tab w:val="left" w:pos="452"/>
              <w:tab w:val="left" w:leader="dot" w:pos="9584"/>
            </w:tabs>
            <w:ind w:hanging="336"/>
          </w:pPr>
          <w:hyperlink w:anchor="_bookmark11" w:history="1">
            <w:r w:rsidR="00A667B5">
              <w:t>CUMPLIMIENTO</w:t>
            </w:r>
            <w:r w:rsidR="00A667B5">
              <w:rPr>
                <w:spacing w:val="-8"/>
              </w:rPr>
              <w:t xml:space="preserve"> </w:t>
            </w:r>
          </w:hyperlink>
          <w:hyperlink w:anchor="_bookmark11" w:history="1">
            <w:r w:rsidR="00A667B5">
              <w:t>DE</w:t>
            </w:r>
            <w:r w:rsidR="00A667B5">
              <w:rPr>
                <w:spacing w:val="-8"/>
              </w:rPr>
              <w:t xml:space="preserve"> </w:t>
            </w:r>
          </w:hyperlink>
          <w:hyperlink w:anchor="_bookmark11" w:history="1">
            <w:r w:rsidR="00A667B5">
              <w:t>DISPOSICIONES</w:t>
            </w:r>
            <w:r w:rsidR="00A667B5">
              <w:rPr>
                <w:spacing w:val="-8"/>
              </w:rPr>
              <w:t xml:space="preserve"> </w:t>
            </w:r>
          </w:hyperlink>
          <w:hyperlink w:anchor="_bookmark11" w:history="1">
            <w:r w:rsidR="00A667B5">
              <w:t>LEGALES</w:t>
            </w:r>
            <w:r w:rsidR="00A667B5">
              <w:rPr>
                <w:spacing w:val="-7"/>
              </w:rPr>
              <w:t xml:space="preserve"> </w:t>
            </w:r>
          </w:hyperlink>
          <w:hyperlink w:anchor="_bookmark11" w:history="1">
            <w:r w:rsidR="00A667B5">
              <w:t>Y</w:t>
            </w:r>
            <w:r w:rsidR="00A667B5">
              <w:rPr>
                <w:spacing w:val="-8"/>
              </w:rPr>
              <w:t xml:space="preserve"> </w:t>
            </w:r>
          </w:hyperlink>
          <w:hyperlink w:anchor="_bookmark11" w:history="1">
            <w:r w:rsidR="00A667B5">
              <w:t>NORMATIVAS</w:t>
            </w:r>
          </w:hyperlink>
          <w:r w:rsidR="00A667B5">
            <w:rPr>
              <w:rFonts w:ascii="Times New Roman"/>
            </w:rPr>
            <w:tab/>
          </w:r>
          <w:r w:rsidR="00723266">
            <w:t>11</w:t>
          </w:r>
        </w:p>
        <w:p w:rsidR="00E22219" w:rsidRDefault="002E5C4D">
          <w:pPr>
            <w:pStyle w:val="TDC3"/>
            <w:tabs>
              <w:tab w:val="left" w:leader="dot" w:pos="9584"/>
            </w:tabs>
            <w:ind w:left="336" w:firstLine="0"/>
          </w:pPr>
          <w:hyperlink w:anchor="_bookmark12" w:history="1">
            <w:r w:rsidR="00A667B5">
              <w:t>A.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12" w:history="1">
            <w:r w:rsidR="00A667B5">
              <w:t>Conclusiones</w:t>
            </w:r>
          </w:hyperlink>
          <w:r w:rsidR="00A667B5">
            <w:rPr>
              <w:rFonts w:ascii="Times New Roman"/>
            </w:rPr>
            <w:tab/>
          </w:r>
          <w:r w:rsidR="00723266">
            <w:t>11</w:t>
          </w:r>
        </w:p>
        <w:p w:rsidR="00E22219" w:rsidRDefault="002E5C4D">
          <w:pPr>
            <w:pStyle w:val="TDC2"/>
            <w:numPr>
              <w:ilvl w:val="1"/>
              <w:numId w:val="11"/>
            </w:numPr>
            <w:tabs>
              <w:tab w:val="left" w:pos="452"/>
              <w:tab w:val="left" w:leader="dot" w:pos="9584"/>
            </w:tabs>
            <w:ind w:hanging="336"/>
          </w:pPr>
          <w:hyperlink w:anchor="_bookmark13" w:history="1">
            <w:r w:rsidR="00A667B5">
              <w:t>RESULTADOS</w:t>
            </w:r>
            <w:r w:rsidR="00A667B5">
              <w:rPr>
                <w:spacing w:val="-9"/>
              </w:rPr>
              <w:t xml:space="preserve"> </w:t>
            </w:r>
          </w:hyperlink>
          <w:hyperlink w:anchor="_bookmark13" w:history="1">
            <w:r w:rsidR="00A667B5">
              <w:t>DE</w:t>
            </w:r>
            <w:r w:rsidR="00A667B5">
              <w:rPr>
                <w:spacing w:val="-8"/>
              </w:rPr>
              <w:t xml:space="preserve"> </w:t>
            </w:r>
          </w:hyperlink>
          <w:hyperlink w:anchor="_bookmark13" w:history="1">
            <w:r w:rsidR="00A667B5">
              <w:t>LA</w:t>
            </w:r>
            <w:r w:rsidR="00A667B5">
              <w:rPr>
                <w:spacing w:val="-7"/>
              </w:rPr>
              <w:t xml:space="preserve"> </w:t>
            </w:r>
          </w:hyperlink>
          <w:hyperlink w:anchor="_bookmark13" w:history="1">
            <w:r w:rsidR="00A667B5">
              <w:t>FISCALIZACIÓN</w:t>
            </w:r>
          </w:hyperlink>
          <w:r w:rsidR="00A667B5">
            <w:rPr>
              <w:spacing w:val="-8"/>
            </w:rPr>
            <w:t xml:space="preserve"> </w:t>
          </w:r>
          <w:hyperlink w:anchor="_bookmark13" w:history="1">
            <w:r w:rsidR="00A667B5">
              <w:t>EFECTUADA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>11</w:t>
          </w:r>
        </w:p>
        <w:p w:rsidR="00E22219" w:rsidRDefault="002E5C4D">
          <w:pPr>
            <w:pStyle w:val="TDC1"/>
            <w:numPr>
              <w:ilvl w:val="0"/>
              <w:numId w:val="11"/>
            </w:numPr>
            <w:tabs>
              <w:tab w:val="left" w:pos="385"/>
              <w:tab w:val="left" w:leader="dot" w:pos="9538"/>
            </w:tabs>
            <w:spacing w:before="476"/>
            <w:ind w:left="385" w:hanging="269"/>
          </w:pPr>
          <w:hyperlink w:anchor="_bookmark14" w:history="1">
            <w:r w:rsidR="00A667B5">
              <w:t>INFORME</w:t>
            </w:r>
            <w:r w:rsidR="00A667B5">
              <w:rPr>
                <w:spacing w:val="-6"/>
              </w:rPr>
              <w:t xml:space="preserve"> </w:t>
            </w:r>
          </w:hyperlink>
          <w:hyperlink w:anchor="_bookmark14" w:history="1">
            <w:r w:rsidR="00A667B5">
              <w:t>INDIVIDUAL</w:t>
            </w:r>
            <w:r w:rsidR="00A667B5">
              <w:rPr>
                <w:spacing w:val="-5"/>
              </w:rPr>
              <w:t xml:space="preserve"> </w:t>
            </w:r>
          </w:hyperlink>
          <w:hyperlink w:anchor="_bookmark14" w:history="1">
            <w:r w:rsidR="00A667B5">
              <w:t>DE</w:t>
            </w:r>
            <w:r w:rsidR="00A667B5">
              <w:rPr>
                <w:spacing w:val="-5"/>
              </w:rPr>
              <w:t xml:space="preserve"> </w:t>
            </w:r>
          </w:hyperlink>
          <w:hyperlink w:anchor="_bookmark14" w:history="1">
            <w:r w:rsidR="00A667B5">
              <w:t>AUDITORÍA</w:t>
            </w:r>
          </w:hyperlink>
          <w:r w:rsidR="00A667B5">
            <w:rPr>
              <w:spacing w:val="-5"/>
            </w:rPr>
            <w:t xml:space="preserve"> </w:t>
          </w:r>
          <w:hyperlink w:anchor="_bookmark14" w:history="1">
            <w:r w:rsidR="00A667B5">
              <w:t>RELATIVO</w:t>
            </w:r>
            <w:r w:rsidR="00A667B5">
              <w:rPr>
                <w:spacing w:val="-5"/>
              </w:rPr>
              <w:t xml:space="preserve"> </w:t>
            </w:r>
          </w:hyperlink>
          <w:hyperlink w:anchor="_bookmark14" w:history="1">
            <w:r w:rsidR="00A667B5">
              <w:t>A</w:t>
            </w:r>
          </w:hyperlink>
          <w:r w:rsidR="00A667B5">
            <w:rPr>
              <w:spacing w:val="-5"/>
            </w:rPr>
            <w:t xml:space="preserve"> </w:t>
          </w:r>
          <w:hyperlink w:anchor="_bookmark14" w:history="1">
            <w:r w:rsidR="00A667B5">
              <w:t>GASTOS</w:t>
            </w:r>
            <w:r w:rsidR="00A667B5">
              <w:rPr>
                <w:spacing w:val="-5"/>
              </w:rPr>
              <w:t xml:space="preserve"> </w:t>
            </w:r>
          </w:hyperlink>
          <w:hyperlink w:anchor="_bookmark14" w:history="1">
            <w:r w:rsidR="00A667B5">
              <w:t>PÚBLICOS</w:t>
            </w:r>
          </w:hyperlink>
          <w:r w:rsidR="00A667B5">
            <w:rPr>
              <w:rFonts w:ascii="Times New Roman" w:hAnsi="Times New Roman"/>
            </w:rPr>
            <w:tab/>
          </w:r>
          <w:r w:rsidR="00124219">
            <w:t>12</w:t>
          </w:r>
        </w:p>
        <w:p w:rsidR="00E22219" w:rsidRDefault="002E5C4D">
          <w:pPr>
            <w:pStyle w:val="TDC2"/>
            <w:numPr>
              <w:ilvl w:val="1"/>
              <w:numId w:val="11"/>
            </w:numPr>
            <w:tabs>
              <w:tab w:val="left" w:pos="508"/>
              <w:tab w:val="left" w:leader="dot" w:pos="9584"/>
            </w:tabs>
            <w:spacing w:before="377"/>
            <w:ind w:left="508" w:hanging="392"/>
          </w:pPr>
          <w:hyperlink w:anchor="_bookmark15" w:history="1">
            <w:r w:rsidR="00A667B5">
              <w:t>ASPECTOS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15" w:history="1">
            <w:r w:rsidR="00A667B5">
              <w:t>GENERALES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15" w:history="1">
            <w:r w:rsidR="00A667B5">
              <w:t>DE</w:t>
            </w:r>
            <w:r w:rsidR="00A667B5">
              <w:rPr>
                <w:spacing w:val="-4"/>
              </w:rPr>
              <w:t xml:space="preserve"> </w:t>
            </w:r>
          </w:hyperlink>
          <w:hyperlink w:anchor="_bookmark15" w:history="1">
            <w:r w:rsidR="00A667B5">
              <w:t>LA</w:t>
            </w:r>
            <w:r w:rsidR="00A667B5">
              <w:rPr>
                <w:spacing w:val="-2"/>
              </w:rPr>
              <w:t xml:space="preserve"> </w:t>
            </w:r>
          </w:hyperlink>
          <w:hyperlink w:anchor="_bookmark15" w:history="1">
            <w:r w:rsidR="00A667B5">
              <w:t>AUDITORÍA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>12</w:t>
          </w:r>
        </w:p>
        <w:p w:rsidR="00E22219" w:rsidRDefault="002E5C4D">
          <w:pPr>
            <w:pStyle w:val="TDC3"/>
            <w:numPr>
              <w:ilvl w:val="2"/>
              <w:numId w:val="11"/>
            </w:numPr>
            <w:tabs>
              <w:tab w:val="left" w:pos="582"/>
              <w:tab w:val="left" w:leader="dot" w:pos="9584"/>
            </w:tabs>
            <w:ind w:hanging="246"/>
          </w:pPr>
          <w:hyperlink w:anchor="_bookmark16" w:history="1">
            <w:r w:rsidR="00A667B5">
              <w:t>Título</w:t>
            </w:r>
            <w:r w:rsidR="00A667B5">
              <w:rPr>
                <w:spacing w:val="-2"/>
              </w:rPr>
              <w:t xml:space="preserve"> </w:t>
            </w:r>
          </w:hyperlink>
          <w:hyperlink w:anchor="_bookmark16" w:history="1">
            <w:r w:rsidR="00A667B5">
              <w:t>de</w:t>
            </w:r>
            <w:r w:rsidR="00A667B5">
              <w:rPr>
                <w:spacing w:val="-2"/>
              </w:rPr>
              <w:t xml:space="preserve"> </w:t>
            </w:r>
          </w:hyperlink>
          <w:hyperlink w:anchor="_bookmark16" w:history="1">
            <w:r w:rsidR="00A667B5">
              <w:t>la</w:t>
            </w:r>
            <w:r w:rsidR="00A667B5">
              <w:rPr>
                <w:spacing w:val="-2"/>
              </w:rPr>
              <w:t xml:space="preserve"> </w:t>
            </w:r>
          </w:hyperlink>
          <w:hyperlink w:anchor="_bookmark16" w:history="1">
            <w:r w:rsidR="00A667B5">
              <w:t>Auditoría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>12</w:t>
          </w:r>
        </w:p>
        <w:p w:rsidR="00E22219" w:rsidRDefault="002E5C4D">
          <w:pPr>
            <w:pStyle w:val="TDC3"/>
            <w:numPr>
              <w:ilvl w:val="2"/>
              <w:numId w:val="11"/>
            </w:numPr>
            <w:tabs>
              <w:tab w:val="left" w:pos="582"/>
              <w:tab w:val="left" w:leader="dot" w:pos="9584"/>
            </w:tabs>
            <w:ind w:hanging="246"/>
          </w:pPr>
          <w:hyperlink w:anchor="_bookmark17" w:history="1">
            <w:r w:rsidR="00A667B5">
              <w:t>Objetivo</w:t>
            </w:r>
          </w:hyperlink>
          <w:r w:rsidR="00A667B5">
            <w:rPr>
              <w:rFonts w:ascii="Times New Roman"/>
            </w:rPr>
            <w:tab/>
          </w:r>
          <w:r w:rsidR="00723266">
            <w:t>12</w:t>
          </w:r>
        </w:p>
        <w:p w:rsidR="00E22219" w:rsidRDefault="002E5C4D">
          <w:pPr>
            <w:pStyle w:val="TDC3"/>
            <w:numPr>
              <w:ilvl w:val="2"/>
              <w:numId w:val="11"/>
            </w:numPr>
            <w:tabs>
              <w:tab w:val="left" w:pos="593"/>
              <w:tab w:val="left" w:leader="dot" w:pos="9584"/>
            </w:tabs>
            <w:ind w:left="593" w:hanging="257"/>
          </w:pPr>
          <w:hyperlink w:anchor="_bookmark18" w:history="1">
            <w:r w:rsidR="00A667B5">
              <w:t>Alcance</w:t>
            </w:r>
          </w:hyperlink>
          <w:r w:rsidR="00A667B5">
            <w:rPr>
              <w:rFonts w:ascii="Times New Roman"/>
            </w:rPr>
            <w:tab/>
          </w:r>
          <w:r w:rsidR="00723266">
            <w:t>12</w:t>
          </w:r>
        </w:p>
        <w:p w:rsidR="00E22219" w:rsidRDefault="002E5C4D">
          <w:pPr>
            <w:pStyle w:val="TDC3"/>
            <w:numPr>
              <w:ilvl w:val="2"/>
              <w:numId w:val="11"/>
            </w:numPr>
            <w:tabs>
              <w:tab w:val="left" w:pos="593"/>
              <w:tab w:val="left" w:leader="dot" w:pos="9584"/>
            </w:tabs>
            <w:spacing w:before="116"/>
            <w:ind w:left="593" w:hanging="257"/>
          </w:pPr>
          <w:hyperlink w:anchor="_bookmark19" w:history="1">
            <w:r w:rsidR="00A667B5">
              <w:t>Criterios</w:t>
            </w:r>
            <w:r w:rsidR="00A667B5">
              <w:rPr>
                <w:spacing w:val="-3"/>
              </w:rPr>
              <w:t xml:space="preserve"> </w:t>
            </w:r>
          </w:hyperlink>
          <w:hyperlink w:anchor="_bookmark19" w:history="1">
            <w:r w:rsidR="00A667B5">
              <w:t>de</w:t>
            </w:r>
            <w:r w:rsidR="00A667B5">
              <w:rPr>
                <w:spacing w:val="-3"/>
              </w:rPr>
              <w:t xml:space="preserve"> </w:t>
            </w:r>
          </w:hyperlink>
          <w:hyperlink w:anchor="_bookmark19" w:history="1">
            <w:r w:rsidR="00A667B5">
              <w:t>Selección</w:t>
            </w:r>
          </w:hyperlink>
          <w:r w:rsidR="00A667B5">
            <w:rPr>
              <w:rFonts w:ascii="Times New Roman" w:hAnsi="Times New Roman"/>
            </w:rPr>
            <w:tab/>
          </w:r>
          <w:r w:rsidR="00723266">
            <w:t>13</w:t>
          </w:r>
        </w:p>
        <w:p w:rsidR="00E22219" w:rsidRDefault="002E5C4D">
          <w:pPr>
            <w:pStyle w:val="TDC3"/>
            <w:numPr>
              <w:ilvl w:val="2"/>
              <w:numId w:val="11"/>
            </w:numPr>
            <w:tabs>
              <w:tab w:val="left" w:pos="582"/>
              <w:tab w:val="left" w:leader="dot" w:pos="9584"/>
            </w:tabs>
            <w:ind w:hanging="246"/>
          </w:pPr>
          <w:hyperlink w:anchor="_bookmark20" w:history="1">
            <w:r w:rsidR="00A667B5">
              <w:t>Áreas</w:t>
            </w:r>
            <w:r w:rsidR="00A667B5">
              <w:rPr>
                <w:spacing w:val="-3"/>
              </w:rPr>
              <w:t xml:space="preserve"> </w:t>
            </w:r>
          </w:hyperlink>
          <w:hyperlink w:anchor="_bookmark20" w:history="1">
            <w:r w:rsidR="00A667B5">
              <w:t>Revisadas</w:t>
            </w:r>
          </w:hyperlink>
          <w:r w:rsidR="00A667B5">
            <w:rPr>
              <w:rFonts w:ascii="Times New Roman" w:hAnsi="Times New Roman"/>
            </w:rPr>
            <w:tab/>
          </w:r>
          <w:r w:rsidR="00124219">
            <w:t>14</w:t>
          </w:r>
        </w:p>
      </w:sdtContent>
    </w:sdt>
    <w:p w:rsidR="00E22219" w:rsidRDefault="00E22219">
      <w:pPr>
        <w:sectPr w:rsidR="00E22219">
          <w:headerReference w:type="default" r:id="rId8"/>
          <w:footerReference w:type="default" r:id="rId9"/>
          <w:type w:val="continuous"/>
          <w:pgSz w:w="12240" w:h="15840"/>
          <w:pgMar w:top="3180" w:right="1020" w:bottom="1100" w:left="1300" w:header="723" w:footer="907" w:gutter="0"/>
          <w:pgNumType w:start="1"/>
          <w:cols w:space="720"/>
        </w:sectPr>
      </w:pPr>
    </w:p>
    <w:p w:rsidR="00E22219" w:rsidRDefault="002E5C4D">
      <w:pPr>
        <w:pStyle w:val="Prrafodelista"/>
        <w:numPr>
          <w:ilvl w:val="2"/>
          <w:numId w:val="11"/>
        </w:numPr>
        <w:tabs>
          <w:tab w:val="left" w:pos="549"/>
          <w:tab w:val="left" w:leader="dot" w:pos="9584"/>
        </w:tabs>
        <w:spacing w:before="268"/>
        <w:ind w:left="549" w:hanging="213"/>
        <w:rPr>
          <w:sz w:val="20"/>
        </w:rPr>
      </w:pPr>
      <w:hyperlink w:anchor="_bookmark21" w:history="1">
        <w:r w:rsidR="00A667B5">
          <w:rPr>
            <w:sz w:val="20"/>
          </w:rPr>
          <w:t>Procedimientos</w:t>
        </w:r>
        <w:r w:rsidR="00A667B5">
          <w:rPr>
            <w:spacing w:val="-5"/>
            <w:sz w:val="20"/>
          </w:rPr>
          <w:t xml:space="preserve"> </w:t>
        </w:r>
      </w:hyperlink>
      <w:hyperlink w:anchor="_bookmark21" w:history="1">
        <w:r w:rsidR="00A667B5">
          <w:rPr>
            <w:sz w:val="20"/>
          </w:rPr>
          <w:t>de</w:t>
        </w:r>
        <w:r w:rsidR="00A667B5">
          <w:rPr>
            <w:spacing w:val="-4"/>
            <w:sz w:val="20"/>
          </w:rPr>
          <w:t xml:space="preserve"> </w:t>
        </w:r>
      </w:hyperlink>
      <w:hyperlink w:anchor="_bookmark21" w:history="1">
        <w:r w:rsidR="00A667B5">
          <w:rPr>
            <w:sz w:val="20"/>
          </w:rPr>
          <w:t>Auditoría</w:t>
        </w:r>
        <w:r w:rsidR="00A667B5">
          <w:rPr>
            <w:spacing w:val="-4"/>
            <w:sz w:val="20"/>
          </w:rPr>
          <w:t xml:space="preserve"> </w:t>
        </w:r>
      </w:hyperlink>
      <w:hyperlink w:anchor="_bookmark21" w:history="1">
        <w:r w:rsidR="00A667B5">
          <w:rPr>
            <w:sz w:val="20"/>
          </w:rPr>
          <w:t>Aplicados</w:t>
        </w:r>
      </w:hyperlink>
      <w:r w:rsidR="00A667B5">
        <w:rPr>
          <w:rFonts w:ascii="Times New Roman" w:hAnsi="Times New Roman"/>
          <w:sz w:val="20"/>
        </w:rPr>
        <w:tab/>
      </w:r>
      <w:r w:rsidR="00124219">
        <w:rPr>
          <w:sz w:val="20"/>
        </w:rPr>
        <w:t>14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605"/>
          <w:tab w:val="left" w:leader="dot" w:pos="9584"/>
        </w:tabs>
        <w:ind w:left="605" w:hanging="269"/>
        <w:rPr>
          <w:sz w:val="20"/>
        </w:rPr>
      </w:pPr>
      <w:hyperlink w:anchor="_bookmark22" w:history="1">
        <w:r w:rsidR="00A667B5">
          <w:rPr>
            <w:sz w:val="20"/>
          </w:rPr>
          <w:t>Servidores</w:t>
        </w:r>
        <w:r w:rsidR="00A667B5">
          <w:rPr>
            <w:spacing w:val="-4"/>
            <w:sz w:val="20"/>
          </w:rPr>
          <w:t xml:space="preserve"> </w:t>
        </w:r>
      </w:hyperlink>
      <w:hyperlink w:anchor="_bookmark22" w:history="1">
        <w:r w:rsidR="00A667B5">
          <w:rPr>
            <w:sz w:val="20"/>
          </w:rPr>
          <w:t>Públicos</w:t>
        </w:r>
        <w:r w:rsidR="00A667B5">
          <w:rPr>
            <w:spacing w:val="-4"/>
            <w:sz w:val="20"/>
          </w:rPr>
          <w:t xml:space="preserve"> </w:t>
        </w:r>
      </w:hyperlink>
      <w:hyperlink w:anchor="_bookmark22" w:history="1">
        <w:r w:rsidR="00A667B5">
          <w:rPr>
            <w:sz w:val="20"/>
          </w:rPr>
          <w:t>que</w:t>
        </w:r>
        <w:r w:rsidR="00A667B5">
          <w:rPr>
            <w:spacing w:val="-3"/>
            <w:sz w:val="20"/>
          </w:rPr>
          <w:t xml:space="preserve"> </w:t>
        </w:r>
      </w:hyperlink>
      <w:hyperlink w:anchor="_bookmark22" w:history="1">
        <w:r w:rsidR="00A667B5">
          <w:rPr>
            <w:sz w:val="20"/>
          </w:rPr>
          <w:t>intervinieron</w:t>
        </w:r>
        <w:r w:rsidR="00A667B5">
          <w:rPr>
            <w:spacing w:val="-4"/>
            <w:sz w:val="20"/>
          </w:rPr>
          <w:t xml:space="preserve"> </w:t>
        </w:r>
      </w:hyperlink>
      <w:hyperlink w:anchor="_bookmark22" w:history="1">
        <w:r w:rsidR="00A667B5">
          <w:rPr>
            <w:sz w:val="20"/>
          </w:rPr>
          <w:t>en</w:t>
        </w:r>
        <w:r w:rsidR="00A667B5">
          <w:rPr>
            <w:spacing w:val="-3"/>
            <w:sz w:val="20"/>
          </w:rPr>
          <w:t xml:space="preserve"> </w:t>
        </w:r>
      </w:hyperlink>
      <w:hyperlink w:anchor="_bookmark22" w:history="1">
        <w:r w:rsidR="00A667B5">
          <w:rPr>
            <w:sz w:val="20"/>
          </w:rPr>
          <w:t>la</w:t>
        </w:r>
        <w:r w:rsidR="00A667B5">
          <w:rPr>
            <w:spacing w:val="-4"/>
            <w:sz w:val="20"/>
          </w:rPr>
          <w:t xml:space="preserve"> </w:t>
        </w:r>
      </w:hyperlink>
      <w:hyperlink w:anchor="_bookmark22" w:history="1">
        <w:r w:rsidR="00A667B5">
          <w:rPr>
            <w:sz w:val="20"/>
          </w:rPr>
          <w:t>Auditoría</w:t>
        </w:r>
      </w:hyperlink>
      <w:r w:rsidR="00A667B5">
        <w:rPr>
          <w:rFonts w:ascii="Times New Roman" w:hAnsi="Times New Roman"/>
          <w:sz w:val="20"/>
        </w:rPr>
        <w:tab/>
      </w:r>
      <w:r w:rsidR="00723266">
        <w:rPr>
          <w:sz w:val="20"/>
        </w:rPr>
        <w:t>17</w:t>
      </w:r>
    </w:p>
    <w:p w:rsidR="00E22219" w:rsidRDefault="002E5C4D">
      <w:pPr>
        <w:pStyle w:val="Prrafodelista"/>
        <w:numPr>
          <w:ilvl w:val="1"/>
          <w:numId w:val="11"/>
        </w:numPr>
        <w:tabs>
          <w:tab w:val="left" w:pos="508"/>
          <w:tab w:val="left" w:leader="dot" w:pos="9584"/>
        </w:tabs>
        <w:spacing w:before="355"/>
        <w:ind w:left="508" w:hanging="392"/>
        <w:rPr>
          <w:rFonts w:ascii="Arial"/>
          <w:b/>
          <w:sz w:val="20"/>
        </w:rPr>
      </w:pPr>
      <w:hyperlink w:anchor="_bookmark23" w:history="1">
        <w:r w:rsidR="00A667B5">
          <w:rPr>
            <w:rFonts w:ascii="Arial"/>
            <w:b/>
            <w:sz w:val="20"/>
          </w:rPr>
          <w:t>CUMPLIMIENTO</w:t>
        </w:r>
        <w:r w:rsidR="00A667B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A667B5">
          <w:rPr>
            <w:rFonts w:ascii="Arial"/>
            <w:b/>
            <w:sz w:val="20"/>
          </w:rPr>
          <w:t>DE</w:t>
        </w:r>
        <w:r w:rsidR="00A667B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A667B5">
          <w:rPr>
            <w:rFonts w:ascii="Arial"/>
            <w:b/>
            <w:sz w:val="20"/>
          </w:rPr>
          <w:t>DISPOSICIONES</w:t>
        </w:r>
        <w:r w:rsidR="00A667B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A667B5">
          <w:rPr>
            <w:rFonts w:ascii="Arial"/>
            <w:b/>
            <w:sz w:val="20"/>
          </w:rPr>
          <w:t>LEGALES</w:t>
        </w:r>
        <w:r w:rsidR="00A667B5">
          <w:rPr>
            <w:rFonts w:ascii="Arial"/>
            <w:b/>
            <w:spacing w:val="-7"/>
            <w:sz w:val="20"/>
          </w:rPr>
          <w:t xml:space="preserve"> </w:t>
        </w:r>
      </w:hyperlink>
      <w:hyperlink w:anchor="_bookmark23" w:history="1">
        <w:r w:rsidR="00A667B5">
          <w:rPr>
            <w:rFonts w:ascii="Arial"/>
            <w:b/>
            <w:sz w:val="20"/>
          </w:rPr>
          <w:t>Y</w:t>
        </w:r>
        <w:r w:rsidR="00A667B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23" w:history="1">
        <w:r w:rsidR="00A667B5">
          <w:rPr>
            <w:rFonts w:ascii="Arial"/>
            <w:b/>
            <w:sz w:val="20"/>
          </w:rPr>
          <w:t>NORMATIVAS</w:t>
        </w:r>
      </w:hyperlink>
      <w:r w:rsidR="00A667B5">
        <w:rPr>
          <w:rFonts w:ascii="Times New Roman"/>
          <w:b/>
          <w:sz w:val="20"/>
        </w:rPr>
        <w:tab/>
      </w:r>
      <w:r w:rsidR="00723266">
        <w:rPr>
          <w:rFonts w:ascii="Arial"/>
          <w:b/>
          <w:sz w:val="20"/>
        </w:rPr>
        <w:t>1</w:t>
      </w:r>
      <w:r w:rsidR="00124219">
        <w:rPr>
          <w:rFonts w:ascii="Arial"/>
          <w:b/>
          <w:sz w:val="20"/>
        </w:rPr>
        <w:t>7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582"/>
          <w:tab w:val="left" w:leader="dot" w:pos="9584"/>
        </w:tabs>
        <w:ind w:hanging="246"/>
        <w:rPr>
          <w:sz w:val="20"/>
        </w:rPr>
      </w:pPr>
      <w:hyperlink w:anchor="_bookmark24" w:history="1">
        <w:r w:rsidR="00A667B5">
          <w:rPr>
            <w:sz w:val="20"/>
          </w:rPr>
          <w:t>Conclusiones</w:t>
        </w:r>
      </w:hyperlink>
      <w:r w:rsidR="00A667B5">
        <w:rPr>
          <w:rFonts w:ascii="Times New Roman"/>
          <w:sz w:val="20"/>
        </w:rPr>
        <w:tab/>
      </w:r>
      <w:r w:rsidR="00723266">
        <w:rPr>
          <w:sz w:val="20"/>
        </w:rPr>
        <w:t>18</w:t>
      </w:r>
    </w:p>
    <w:p w:rsidR="00E22219" w:rsidRDefault="002E5C4D">
      <w:pPr>
        <w:pStyle w:val="Prrafodelista"/>
        <w:numPr>
          <w:ilvl w:val="1"/>
          <w:numId w:val="11"/>
        </w:numPr>
        <w:tabs>
          <w:tab w:val="left" w:pos="508"/>
          <w:tab w:val="left" w:leader="dot" w:pos="9584"/>
        </w:tabs>
        <w:spacing w:before="355"/>
        <w:ind w:left="508" w:hanging="392"/>
        <w:rPr>
          <w:rFonts w:ascii="Arial" w:hAnsi="Arial"/>
          <w:b/>
          <w:sz w:val="20"/>
        </w:rPr>
      </w:pPr>
      <w:hyperlink w:anchor="_bookmark25" w:history="1">
        <w:r w:rsidR="00A667B5">
          <w:rPr>
            <w:rFonts w:ascii="Arial" w:hAnsi="Arial"/>
            <w:b/>
            <w:sz w:val="20"/>
          </w:rPr>
          <w:t>RESULTADOS</w:t>
        </w:r>
        <w:r w:rsidR="00A667B5">
          <w:rPr>
            <w:rFonts w:ascii="Arial" w:hAnsi="Arial"/>
            <w:b/>
            <w:spacing w:val="-9"/>
            <w:sz w:val="20"/>
          </w:rPr>
          <w:t xml:space="preserve"> </w:t>
        </w:r>
      </w:hyperlink>
      <w:hyperlink w:anchor="_bookmark25" w:history="1">
        <w:r w:rsidR="00A667B5">
          <w:rPr>
            <w:rFonts w:ascii="Arial" w:hAnsi="Arial"/>
            <w:b/>
            <w:sz w:val="20"/>
          </w:rPr>
          <w:t>DE</w:t>
        </w:r>
        <w:r w:rsidR="00A667B5">
          <w:rPr>
            <w:rFonts w:ascii="Arial" w:hAnsi="Arial"/>
            <w:b/>
            <w:spacing w:val="-8"/>
            <w:sz w:val="20"/>
          </w:rPr>
          <w:t xml:space="preserve"> </w:t>
        </w:r>
      </w:hyperlink>
      <w:hyperlink w:anchor="_bookmark25" w:history="1">
        <w:r w:rsidR="00A667B5">
          <w:rPr>
            <w:rFonts w:ascii="Arial" w:hAnsi="Arial"/>
            <w:b/>
            <w:sz w:val="20"/>
          </w:rPr>
          <w:t>LA</w:t>
        </w:r>
        <w:r w:rsidR="00A667B5">
          <w:rPr>
            <w:rFonts w:ascii="Arial" w:hAnsi="Arial"/>
            <w:b/>
            <w:spacing w:val="-7"/>
            <w:sz w:val="20"/>
          </w:rPr>
          <w:t xml:space="preserve"> </w:t>
        </w:r>
      </w:hyperlink>
      <w:hyperlink w:anchor="_bookmark25" w:history="1">
        <w:r w:rsidR="00A667B5">
          <w:rPr>
            <w:rFonts w:ascii="Arial" w:hAnsi="Arial"/>
            <w:b/>
            <w:sz w:val="20"/>
          </w:rPr>
          <w:t>FISCALIZACIÓN</w:t>
        </w:r>
      </w:hyperlink>
      <w:r w:rsidR="00A667B5">
        <w:rPr>
          <w:rFonts w:ascii="Arial" w:hAnsi="Arial"/>
          <w:b/>
          <w:spacing w:val="-8"/>
          <w:sz w:val="20"/>
        </w:rPr>
        <w:t xml:space="preserve"> </w:t>
      </w:r>
      <w:hyperlink w:anchor="_bookmark25" w:history="1">
        <w:r w:rsidR="00A667B5">
          <w:rPr>
            <w:rFonts w:ascii="Arial" w:hAnsi="Arial"/>
            <w:b/>
            <w:sz w:val="20"/>
          </w:rPr>
          <w:t>EFECTUADA</w:t>
        </w:r>
      </w:hyperlink>
      <w:r w:rsidR="00A667B5">
        <w:rPr>
          <w:rFonts w:ascii="Times New Roman" w:hAnsi="Times New Roman"/>
          <w:b/>
          <w:sz w:val="20"/>
        </w:rPr>
        <w:tab/>
      </w:r>
      <w:r w:rsidR="00723266">
        <w:rPr>
          <w:rFonts w:ascii="Arial" w:hAnsi="Arial"/>
          <w:b/>
          <w:sz w:val="20"/>
        </w:rPr>
        <w:t>18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582"/>
          <w:tab w:val="left" w:leader="dot" w:pos="9584"/>
        </w:tabs>
        <w:spacing w:line="360" w:lineRule="auto"/>
        <w:ind w:left="336" w:right="110" w:firstLine="0"/>
        <w:rPr>
          <w:sz w:val="20"/>
        </w:rPr>
      </w:pPr>
      <w:hyperlink w:anchor="_bookmark26" w:history="1">
        <w:r w:rsidR="00A667B5">
          <w:rPr>
            <w:sz w:val="20"/>
          </w:rPr>
          <w:t xml:space="preserve">Resumen </w:t>
        </w:r>
      </w:hyperlink>
      <w:hyperlink w:anchor="_bookmark26" w:history="1">
        <w:r w:rsidR="00A667B5">
          <w:rPr>
            <w:sz w:val="20"/>
          </w:rPr>
          <w:t xml:space="preserve">de </w:t>
        </w:r>
      </w:hyperlink>
      <w:hyperlink w:anchor="_bookmark26" w:history="1">
        <w:r w:rsidR="00A667B5">
          <w:rPr>
            <w:sz w:val="20"/>
          </w:rPr>
          <w:t xml:space="preserve">Resultados </w:t>
        </w:r>
      </w:hyperlink>
      <w:hyperlink w:anchor="_bookmark26" w:history="1">
        <w:r w:rsidR="00A667B5">
          <w:rPr>
            <w:sz w:val="20"/>
          </w:rPr>
          <w:t xml:space="preserve">Finales </w:t>
        </w:r>
      </w:hyperlink>
      <w:hyperlink w:anchor="_bookmark26" w:history="1">
        <w:r w:rsidR="00A667B5">
          <w:rPr>
            <w:sz w:val="20"/>
          </w:rPr>
          <w:t xml:space="preserve">de </w:t>
        </w:r>
      </w:hyperlink>
      <w:hyperlink w:anchor="_bookmark26" w:history="1">
        <w:r w:rsidR="00A667B5">
          <w:rPr>
            <w:sz w:val="20"/>
          </w:rPr>
          <w:t xml:space="preserve">Auditoría, </w:t>
        </w:r>
      </w:hyperlink>
      <w:hyperlink w:anchor="_bookmark26" w:history="1">
        <w:r w:rsidR="00A667B5">
          <w:rPr>
            <w:sz w:val="20"/>
          </w:rPr>
          <w:t xml:space="preserve">Observaciones </w:t>
        </w:r>
      </w:hyperlink>
      <w:hyperlink w:anchor="_bookmark26" w:history="1">
        <w:r w:rsidR="00A667B5">
          <w:rPr>
            <w:sz w:val="20"/>
          </w:rPr>
          <w:t xml:space="preserve">Determinadas, </w:t>
        </w:r>
      </w:hyperlink>
      <w:hyperlink w:anchor="_bookmark26" w:history="1">
        <w:r w:rsidR="00A667B5">
          <w:rPr>
            <w:sz w:val="20"/>
          </w:rPr>
          <w:t xml:space="preserve">Acciones </w:t>
        </w:r>
      </w:hyperlink>
      <w:hyperlink w:anchor="_bookmark26" w:history="1">
        <w:r w:rsidR="00A667B5">
          <w:rPr>
            <w:sz w:val="20"/>
          </w:rPr>
          <w:t>y</w:t>
        </w:r>
      </w:hyperlink>
      <w:r w:rsidR="00A667B5">
        <w:rPr>
          <w:spacing w:val="1"/>
          <w:sz w:val="20"/>
        </w:rPr>
        <w:t xml:space="preserve"> </w:t>
      </w:r>
      <w:hyperlink w:anchor="_bookmark26" w:history="1">
        <w:r w:rsidR="00A667B5">
          <w:rPr>
            <w:sz w:val="20"/>
          </w:rPr>
          <w:t>Recomendaciones</w:t>
        </w:r>
        <w:r w:rsidR="00A667B5">
          <w:rPr>
            <w:spacing w:val="-6"/>
            <w:sz w:val="20"/>
          </w:rPr>
          <w:t xml:space="preserve"> </w:t>
        </w:r>
      </w:hyperlink>
      <w:hyperlink w:anchor="_bookmark26" w:history="1">
        <w:r w:rsidR="00A667B5">
          <w:rPr>
            <w:sz w:val="20"/>
          </w:rPr>
          <w:t>Emitidas</w:t>
        </w:r>
      </w:hyperlink>
      <w:r w:rsidR="00A667B5">
        <w:rPr>
          <w:rFonts w:ascii="Times New Roman" w:hAnsi="Times New Roman"/>
          <w:sz w:val="20"/>
        </w:rPr>
        <w:tab/>
      </w:r>
      <w:r w:rsidR="00124219">
        <w:rPr>
          <w:spacing w:val="-2"/>
          <w:sz w:val="20"/>
        </w:rPr>
        <w:t>18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582"/>
          <w:tab w:val="left" w:leader="dot" w:pos="9584"/>
        </w:tabs>
        <w:spacing w:before="0"/>
        <w:ind w:hanging="246"/>
        <w:rPr>
          <w:sz w:val="20"/>
        </w:rPr>
      </w:pPr>
      <w:hyperlink w:anchor="_bookmark27" w:history="1">
        <w:r w:rsidR="00A667B5">
          <w:rPr>
            <w:sz w:val="20"/>
          </w:rPr>
          <w:t>Resumen</w:t>
        </w:r>
        <w:r w:rsidR="00A667B5">
          <w:rPr>
            <w:spacing w:val="-4"/>
            <w:sz w:val="20"/>
          </w:rPr>
          <w:t xml:space="preserve"> </w:t>
        </w:r>
      </w:hyperlink>
      <w:hyperlink w:anchor="_bookmark27" w:history="1">
        <w:r w:rsidR="00A667B5">
          <w:rPr>
            <w:sz w:val="20"/>
          </w:rPr>
          <w:t>General</w:t>
        </w:r>
      </w:hyperlink>
      <w:r w:rsidR="00A667B5">
        <w:rPr>
          <w:spacing w:val="-4"/>
          <w:sz w:val="20"/>
        </w:rPr>
        <w:t xml:space="preserve"> </w:t>
      </w:r>
      <w:hyperlink w:anchor="_bookmark27" w:history="1">
        <w:r w:rsidR="00A667B5">
          <w:rPr>
            <w:sz w:val="20"/>
          </w:rPr>
          <w:t>de</w:t>
        </w:r>
        <w:r w:rsidR="00A667B5">
          <w:rPr>
            <w:spacing w:val="-3"/>
            <w:sz w:val="20"/>
          </w:rPr>
          <w:t xml:space="preserve"> </w:t>
        </w:r>
      </w:hyperlink>
      <w:hyperlink w:anchor="_bookmark27" w:history="1">
        <w:r w:rsidR="00A667B5">
          <w:rPr>
            <w:sz w:val="20"/>
          </w:rPr>
          <w:t>Observaciones</w:t>
        </w:r>
        <w:r w:rsidR="00A667B5">
          <w:rPr>
            <w:spacing w:val="-4"/>
            <w:sz w:val="20"/>
          </w:rPr>
          <w:t xml:space="preserve"> </w:t>
        </w:r>
      </w:hyperlink>
      <w:hyperlink w:anchor="_bookmark27" w:history="1">
        <w:r w:rsidR="00A667B5">
          <w:rPr>
            <w:sz w:val="20"/>
          </w:rPr>
          <w:t>y</w:t>
        </w:r>
        <w:r w:rsidR="00A667B5">
          <w:rPr>
            <w:spacing w:val="-4"/>
            <w:sz w:val="20"/>
          </w:rPr>
          <w:t xml:space="preserve"> </w:t>
        </w:r>
      </w:hyperlink>
      <w:hyperlink w:anchor="_bookmark27" w:history="1">
        <w:r w:rsidR="00A667B5">
          <w:rPr>
            <w:sz w:val="20"/>
          </w:rPr>
          <w:t>Solventaciones</w:t>
        </w:r>
        <w:r w:rsidR="00A667B5">
          <w:rPr>
            <w:spacing w:val="-3"/>
            <w:sz w:val="20"/>
          </w:rPr>
          <w:t xml:space="preserve"> </w:t>
        </w:r>
      </w:hyperlink>
      <w:hyperlink w:anchor="_bookmark27" w:history="1">
        <w:r w:rsidR="00A667B5">
          <w:rPr>
            <w:sz w:val="20"/>
          </w:rPr>
          <w:t>en</w:t>
        </w:r>
        <w:r w:rsidR="00A667B5">
          <w:rPr>
            <w:spacing w:val="-4"/>
            <w:sz w:val="20"/>
          </w:rPr>
          <w:t xml:space="preserve"> </w:t>
        </w:r>
      </w:hyperlink>
      <w:hyperlink w:anchor="_bookmark27" w:history="1">
        <w:r w:rsidR="00A667B5">
          <w:rPr>
            <w:sz w:val="20"/>
          </w:rPr>
          <w:t>Materia</w:t>
        </w:r>
        <w:r w:rsidR="00A667B5">
          <w:rPr>
            <w:spacing w:val="-4"/>
            <w:sz w:val="20"/>
          </w:rPr>
          <w:t xml:space="preserve"> </w:t>
        </w:r>
      </w:hyperlink>
      <w:hyperlink w:anchor="_bookmark27" w:history="1">
        <w:r w:rsidR="00A667B5">
          <w:rPr>
            <w:sz w:val="20"/>
          </w:rPr>
          <w:t>Financiera</w:t>
        </w:r>
      </w:hyperlink>
      <w:r w:rsidR="00A667B5">
        <w:rPr>
          <w:rFonts w:ascii="Times New Roman"/>
          <w:sz w:val="20"/>
        </w:rPr>
        <w:tab/>
      </w:r>
      <w:r w:rsidR="00723266">
        <w:rPr>
          <w:sz w:val="20"/>
        </w:rPr>
        <w:t>21</w:t>
      </w:r>
    </w:p>
    <w:p w:rsidR="00E22219" w:rsidRDefault="002E5C4D">
      <w:pPr>
        <w:pStyle w:val="Ttulo1"/>
        <w:numPr>
          <w:ilvl w:val="0"/>
          <w:numId w:val="11"/>
        </w:numPr>
        <w:tabs>
          <w:tab w:val="left" w:pos="452"/>
          <w:tab w:val="left" w:leader="dot" w:pos="9538"/>
        </w:tabs>
        <w:spacing w:before="476"/>
        <w:ind w:left="452" w:hanging="336"/>
      </w:pPr>
      <w:hyperlink w:anchor="_bookmark28" w:history="1">
        <w:r w:rsidR="00A667B5">
          <w:t>INFORME</w:t>
        </w:r>
        <w:r w:rsidR="00A667B5">
          <w:rPr>
            <w:spacing w:val="-5"/>
          </w:rPr>
          <w:t xml:space="preserve"> </w:t>
        </w:r>
      </w:hyperlink>
      <w:hyperlink w:anchor="_bookmark28" w:history="1">
        <w:r w:rsidR="00A667B5">
          <w:t>INDIVIDUAL</w:t>
        </w:r>
        <w:r w:rsidR="00A667B5">
          <w:rPr>
            <w:spacing w:val="-5"/>
          </w:rPr>
          <w:t xml:space="preserve"> </w:t>
        </w:r>
      </w:hyperlink>
      <w:hyperlink w:anchor="_bookmark28" w:history="1">
        <w:r w:rsidR="00A667B5">
          <w:t>DE</w:t>
        </w:r>
        <w:r w:rsidR="00A667B5">
          <w:rPr>
            <w:spacing w:val="-5"/>
          </w:rPr>
          <w:t xml:space="preserve"> </w:t>
        </w:r>
      </w:hyperlink>
      <w:hyperlink w:anchor="_bookmark28" w:history="1">
        <w:r w:rsidR="00A667B5">
          <w:t>AUDITORÍA</w:t>
        </w:r>
      </w:hyperlink>
      <w:r w:rsidR="00A667B5">
        <w:rPr>
          <w:spacing w:val="-5"/>
        </w:rPr>
        <w:t xml:space="preserve"> </w:t>
      </w:r>
      <w:hyperlink w:anchor="_bookmark28" w:history="1">
        <w:r w:rsidR="00A667B5">
          <w:t>RELATIVO</w:t>
        </w:r>
        <w:r w:rsidR="00A667B5">
          <w:rPr>
            <w:spacing w:val="-5"/>
          </w:rPr>
          <w:t xml:space="preserve"> </w:t>
        </w:r>
      </w:hyperlink>
      <w:hyperlink w:anchor="_bookmark28" w:history="1">
        <w:r w:rsidR="00A667B5">
          <w:t>A</w:t>
        </w:r>
      </w:hyperlink>
      <w:r w:rsidR="00A667B5">
        <w:rPr>
          <w:spacing w:val="-5"/>
        </w:rPr>
        <w:t xml:space="preserve"> </w:t>
      </w:r>
      <w:hyperlink w:anchor="_bookmark28" w:history="1">
        <w:r w:rsidR="00A667B5">
          <w:t>DEUDA</w:t>
        </w:r>
      </w:hyperlink>
      <w:r w:rsidR="00A667B5">
        <w:rPr>
          <w:spacing w:val="-5"/>
        </w:rPr>
        <w:t xml:space="preserve"> </w:t>
      </w:r>
      <w:hyperlink w:anchor="_bookmark28" w:history="1">
        <w:r w:rsidR="00A667B5">
          <w:t>PÚBLICA</w:t>
        </w:r>
      </w:hyperlink>
      <w:r w:rsidR="00A667B5">
        <w:rPr>
          <w:rFonts w:ascii="Times New Roman" w:hAnsi="Times New Roman"/>
        </w:rPr>
        <w:tab/>
      </w:r>
      <w:r w:rsidR="00723266">
        <w:t>22</w:t>
      </w:r>
    </w:p>
    <w:p w:rsidR="00E22219" w:rsidRDefault="002E5C4D">
      <w:pPr>
        <w:pStyle w:val="Prrafodelista"/>
        <w:numPr>
          <w:ilvl w:val="1"/>
          <w:numId w:val="11"/>
        </w:numPr>
        <w:tabs>
          <w:tab w:val="left" w:pos="564"/>
          <w:tab w:val="left" w:leader="dot" w:pos="9584"/>
        </w:tabs>
        <w:spacing w:before="377"/>
        <w:ind w:left="564" w:hanging="448"/>
        <w:rPr>
          <w:rFonts w:ascii="Arial" w:hAnsi="Arial"/>
          <w:b/>
          <w:sz w:val="20"/>
        </w:rPr>
      </w:pPr>
      <w:hyperlink w:anchor="_bookmark29" w:history="1">
        <w:r w:rsidR="00A667B5">
          <w:rPr>
            <w:rFonts w:ascii="Arial" w:hAnsi="Arial"/>
            <w:b/>
            <w:sz w:val="20"/>
          </w:rPr>
          <w:t>ASPECTOS</w:t>
        </w:r>
        <w:r w:rsidR="00A667B5">
          <w:rPr>
            <w:rFonts w:ascii="Arial" w:hAnsi="Arial"/>
            <w:b/>
            <w:spacing w:val="-4"/>
            <w:sz w:val="20"/>
          </w:rPr>
          <w:t xml:space="preserve"> </w:t>
        </w:r>
      </w:hyperlink>
      <w:hyperlink w:anchor="_bookmark29" w:history="1">
        <w:r w:rsidR="00A667B5">
          <w:rPr>
            <w:rFonts w:ascii="Arial" w:hAnsi="Arial"/>
            <w:b/>
            <w:sz w:val="20"/>
          </w:rPr>
          <w:t>GENERALES</w:t>
        </w:r>
        <w:r w:rsidR="00A667B5">
          <w:rPr>
            <w:rFonts w:ascii="Arial" w:hAnsi="Arial"/>
            <w:b/>
            <w:spacing w:val="-4"/>
            <w:sz w:val="20"/>
          </w:rPr>
          <w:t xml:space="preserve"> </w:t>
        </w:r>
      </w:hyperlink>
      <w:hyperlink w:anchor="_bookmark29" w:history="1">
        <w:r w:rsidR="00A667B5">
          <w:rPr>
            <w:rFonts w:ascii="Arial" w:hAnsi="Arial"/>
            <w:b/>
            <w:sz w:val="20"/>
          </w:rPr>
          <w:t>DE</w:t>
        </w:r>
        <w:r w:rsidR="00A667B5">
          <w:rPr>
            <w:rFonts w:ascii="Arial" w:hAnsi="Arial"/>
            <w:b/>
            <w:spacing w:val="-4"/>
            <w:sz w:val="20"/>
          </w:rPr>
          <w:t xml:space="preserve"> </w:t>
        </w:r>
      </w:hyperlink>
      <w:hyperlink w:anchor="_bookmark29" w:history="1">
        <w:r w:rsidR="00A667B5">
          <w:rPr>
            <w:rFonts w:ascii="Arial" w:hAnsi="Arial"/>
            <w:b/>
            <w:sz w:val="20"/>
          </w:rPr>
          <w:t>LA</w:t>
        </w:r>
        <w:r w:rsidR="00A667B5">
          <w:rPr>
            <w:rFonts w:ascii="Arial" w:hAnsi="Arial"/>
            <w:b/>
            <w:spacing w:val="-2"/>
            <w:sz w:val="20"/>
          </w:rPr>
          <w:t xml:space="preserve"> </w:t>
        </w:r>
      </w:hyperlink>
      <w:hyperlink w:anchor="_bookmark29" w:history="1">
        <w:r w:rsidR="00A667B5">
          <w:rPr>
            <w:rFonts w:ascii="Arial" w:hAnsi="Arial"/>
            <w:b/>
            <w:sz w:val="20"/>
          </w:rPr>
          <w:t>AUDITORÍA</w:t>
        </w:r>
      </w:hyperlink>
      <w:r w:rsidR="00A667B5">
        <w:rPr>
          <w:rFonts w:ascii="Times New Roman" w:hAnsi="Times New Roman"/>
          <w:b/>
          <w:sz w:val="20"/>
        </w:rPr>
        <w:tab/>
      </w:r>
      <w:r w:rsidR="00723266">
        <w:rPr>
          <w:rFonts w:ascii="Arial" w:hAnsi="Arial"/>
          <w:b/>
          <w:sz w:val="20"/>
        </w:rPr>
        <w:t>22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582"/>
          <w:tab w:val="left" w:leader="dot" w:pos="9584"/>
        </w:tabs>
        <w:ind w:hanging="246"/>
        <w:rPr>
          <w:sz w:val="20"/>
        </w:rPr>
      </w:pPr>
      <w:hyperlink w:anchor="_bookmark30" w:history="1">
        <w:r w:rsidR="00A667B5">
          <w:rPr>
            <w:sz w:val="20"/>
          </w:rPr>
          <w:t>Título</w:t>
        </w:r>
        <w:r w:rsidR="00A667B5">
          <w:rPr>
            <w:spacing w:val="-2"/>
            <w:sz w:val="20"/>
          </w:rPr>
          <w:t xml:space="preserve"> </w:t>
        </w:r>
      </w:hyperlink>
      <w:hyperlink w:anchor="_bookmark30" w:history="1">
        <w:r w:rsidR="00A667B5">
          <w:rPr>
            <w:sz w:val="20"/>
          </w:rPr>
          <w:t>de</w:t>
        </w:r>
        <w:r w:rsidR="00A667B5">
          <w:rPr>
            <w:spacing w:val="-2"/>
            <w:sz w:val="20"/>
          </w:rPr>
          <w:t xml:space="preserve"> </w:t>
        </w:r>
      </w:hyperlink>
      <w:hyperlink w:anchor="_bookmark30" w:history="1">
        <w:r w:rsidR="00A667B5">
          <w:rPr>
            <w:sz w:val="20"/>
          </w:rPr>
          <w:t>la</w:t>
        </w:r>
        <w:r w:rsidR="00A667B5">
          <w:rPr>
            <w:spacing w:val="-2"/>
            <w:sz w:val="20"/>
          </w:rPr>
          <w:t xml:space="preserve"> </w:t>
        </w:r>
      </w:hyperlink>
      <w:hyperlink w:anchor="_bookmark30" w:history="1">
        <w:r w:rsidR="00A667B5">
          <w:rPr>
            <w:sz w:val="20"/>
          </w:rPr>
          <w:t>Auditoría</w:t>
        </w:r>
      </w:hyperlink>
      <w:r w:rsidR="00A667B5">
        <w:rPr>
          <w:rFonts w:ascii="Times New Roman" w:hAnsi="Times New Roman"/>
          <w:sz w:val="20"/>
        </w:rPr>
        <w:tab/>
      </w:r>
      <w:r w:rsidR="00124219">
        <w:rPr>
          <w:sz w:val="20"/>
        </w:rPr>
        <w:t>22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582"/>
          <w:tab w:val="left" w:leader="dot" w:pos="9584"/>
        </w:tabs>
        <w:ind w:hanging="246"/>
        <w:rPr>
          <w:sz w:val="20"/>
        </w:rPr>
      </w:pPr>
      <w:hyperlink w:anchor="_bookmark31" w:history="1">
        <w:r w:rsidR="00A667B5">
          <w:rPr>
            <w:sz w:val="20"/>
          </w:rPr>
          <w:t>Objetivo</w:t>
        </w:r>
      </w:hyperlink>
      <w:r w:rsidR="00A667B5">
        <w:rPr>
          <w:rFonts w:ascii="Times New Roman"/>
          <w:sz w:val="20"/>
        </w:rPr>
        <w:tab/>
      </w:r>
      <w:r w:rsidR="00124219">
        <w:rPr>
          <w:sz w:val="20"/>
        </w:rPr>
        <w:t>22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593"/>
          <w:tab w:val="left" w:leader="dot" w:pos="9584"/>
        </w:tabs>
        <w:ind w:left="593" w:hanging="257"/>
        <w:rPr>
          <w:sz w:val="20"/>
        </w:rPr>
      </w:pPr>
      <w:hyperlink w:anchor="_bookmark32" w:history="1">
        <w:r w:rsidR="00A667B5">
          <w:rPr>
            <w:sz w:val="20"/>
          </w:rPr>
          <w:t>Alcance</w:t>
        </w:r>
      </w:hyperlink>
      <w:r w:rsidR="00A667B5">
        <w:rPr>
          <w:rFonts w:ascii="Times New Roman"/>
          <w:sz w:val="20"/>
        </w:rPr>
        <w:tab/>
      </w:r>
      <w:r w:rsidR="00723266">
        <w:rPr>
          <w:sz w:val="20"/>
        </w:rPr>
        <w:t>23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593"/>
          <w:tab w:val="left" w:leader="dot" w:pos="9584"/>
        </w:tabs>
        <w:ind w:left="593" w:hanging="257"/>
        <w:rPr>
          <w:sz w:val="20"/>
        </w:rPr>
      </w:pPr>
      <w:hyperlink w:anchor="_bookmark33" w:history="1">
        <w:r w:rsidR="00A667B5">
          <w:rPr>
            <w:sz w:val="20"/>
          </w:rPr>
          <w:t>Criterios</w:t>
        </w:r>
        <w:r w:rsidR="00A667B5">
          <w:rPr>
            <w:spacing w:val="-3"/>
            <w:sz w:val="20"/>
          </w:rPr>
          <w:t xml:space="preserve"> </w:t>
        </w:r>
      </w:hyperlink>
      <w:hyperlink w:anchor="_bookmark33" w:history="1">
        <w:r w:rsidR="00A667B5">
          <w:rPr>
            <w:sz w:val="20"/>
          </w:rPr>
          <w:t>de</w:t>
        </w:r>
        <w:r w:rsidR="00A667B5">
          <w:rPr>
            <w:spacing w:val="-3"/>
            <w:sz w:val="20"/>
          </w:rPr>
          <w:t xml:space="preserve"> </w:t>
        </w:r>
      </w:hyperlink>
      <w:hyperlink w:anchor="_bookmark33" w:history="1">
        <w:r w:rsidR="00A667B5">
          <w:rPr>
            <w:sz w:val="20"/>
          </w:rPr>
          <w:t>Selección</w:t>
        </w:r>
      </w:hyperlink>
      <w:r w:rsidR="00A667B5">
        <w:rPr>
          <w:rFonts w:ascii="Times New Roman" w:hAnsi="Times New Roman"/>
          <w:sz w:val="20"/>
        </w:rPr>
        <w:tab/>
      </w:r>
      <w:r w:rsidR="00124219">
        <w:rPr>
          <w:sz w:val="20"/>
        </w:rPr>
        <w:t>23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582"/>
          <w:tab w:val="left" w:leader="dot" w:pos="9584"/>
        </w:tabs>
        <w:ind w:hanging="246"/>
        <w:rPr>
          <w:sz w:val="20"/>
        </w:rPr>
      </w:pPr>
      <w:hyperlink w:anchor="_bookmark34" w:history="1">
        <w:r w:rsidR="00A667B5">
          <w:rPr>
            <w:sz w:val="20"/>
          </w:rPr>
          <w:t>Áreas</w:t>
        </w:r>
        <w:r w:rsidR="00A667B5">
          <w:rPr>
            <w:spacing w:val="-3"/>
            <w:sz w:val="20"/>
          </w:rPr>
          <w:t xml:space="preserve"> </w:t>
        </w:r>
      </w:hyperlink>
      <w:hyperlink w:anchor="_bookmark34" w:history="1">
        <w:r w:rsidR="00A667B5">
          <w:rPr>
            <w:sz w:val="20"/>
          </w:rPr>
          <w:t>Revisadas</w:t>
        </w:r>
      </w:hyperlink>
      <w:r w:rsidR="00A667B5">
        <w:rPr>
          <w:rFonts w:ascii="Times New Roman" w:hAnsi="Times New Roman"/>
          <w:sz w:val="20"/>
        </w:rPr>
        <w:tab/>
      </w:r>
      <w:r w:rsidR="00124219">
        <w:rPr>
          <w:sz w:val="20"/>
        </w:rPr>
        <w:t>24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549"/>
          <w:tab w:val="left" w:leader="dot" w:pos="9584"/>
        </w:tabs>
        <w:ind w:left="549" w:hanging="213"/>
        <w:rPr>
          <w:sz w:val="20"/>
        </w:rPr>
      </w:pPr>
      <w:hyperlink w:anchor="_bookmark35" w:history="1">
        <w:r w:rsidR="00A667B5">
          <w:rPr>
            <w:sz w:val="20"/>
          </w:rPr>
          <w:t>Procedimientos</w:t>
        </w:r>
        <w:r w:rsidR="00A667B5">
          <w:rPr>
            <w:spacing w:val="-5"/>
            <w:sz w:val="20"/>
          </w:rPr>
          <w:t xml:space="preserve"> </w:t>
        </w:r>
      </w:hyperlink>
      <w:hyperlink w:anchor="_bookmark35" w:history="1">
        <w:r w:rsidR="00A667B5">
          <w:rPr>
            <w:sz w:val="20"/>
          </w:rPr>
          <w:t>de</w:t>
        </w:r>
        <w:r w:rsidR="00A667B5">
          <w:rPr>
            <w:spacing w:val="-4"/>
            <w:sz w:val="20"/>
          </w:rPr>
          <w:t xml:space="preserve"> </w:t>
        </w:r>
      </w:hyperlink>
      <w:hyperlink w:anchor="_bookmark35" w:history="1">
        <w:r w:rsidR="00A667B5">
          <w:rPr>
            <w:sz w:val="20"/>
          </w:rPr>
          <w:t>Auditoría</w:t>
        </w:r>
        <w:r w:rsidR="00A667B5">
          <w:rPr>
            <w:spacing w:val="-4"/>
            <w:sz w:val="20"/>
          </w:rPr>
          <w:t xml:space="preserve"> </w:t>
        </w:r>
      </w:hyperlink>
      <w:hyperlink w:anchor="_bookmark35" w:history="1">
        <w:r w:rsidR="00A667B5">
          <w:rPr>
            <w:sz w:val="20"/>
          </w:rPr>
          <w:t>Aplicados</w:t>
        </w:r>
      </w:hyperlink>
      <w:r w:rsidR="00A667B5">
        <w:rPr>
          <w:rFonts w:ascii="Times New Roman" w:hAnsi="Times New Roman"/>
          <w:sz w:val="20"/>
        </w:rPr>
        <w:tab/>
      </w:r>
      <w:r w:rsidR="00124219">
        <w:rPr>
          <w:sz w:val="20"/>
        </w:rPr>
        <w:t>24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605"/>
          <w:tab w:val="left" w:leader="dot" w:pos="9584"/>
        </w:tabs>
        <w:ind w:left="605" w:hanging="269"/>
        <w:rPr>
          <w:sz w:val="20"/>
        </w:rPr>
      </w:pPr>
      <w:hyperlink w:anchor="_bookmark36" w:history="1">
        <w:r w:rsidR="00A667B5">
          <w:rPr>
            <w:sz w:val="20"/>
          </w:rPr>
          <w:t>Servidores</w:t>
        </w:r>
        <w:r w:rsidR="00A667B5">
          <w:rPr>
            <w:spacing w:val="-4"/>
            <w:sz w:val="20"/>
          </w:rPr>
          <w:t xml:space="preserve"> </w:t>
        </w:r>
      </w:hyperlink>
      <w:hyperlink w:anchor="_bookmark36" w:history="1">
        <w:r w:rsidR="00A667B5">
          <w:rPr>
            <w:sz w:val="20"/>
          </w:rPr>
          <w:t>Públicos</w:t>
        </w:r>
        <w:r w:rsidR="00A667B5">
          <w:rPr>
            <w:spacing w:val="-4"/>
            <w:sz w:val="20"/>
          </w:rPr>
          <w:t xml:space="preserve"> </w:t>
        </w:r>
      </w:hyperlink>
      <w:hyperlink w:anchor="_bookmark36" w:history="1">
        <w:r w:rsidR="00A667B5">
          <w:rPr>
            <w:sz w:val="20"/>
          </w:rPr>
          <w:t>que</w:t>
        </w:r>
        <w:r w:rsidR="00A667B5">
          <w:rPr>
            <w:spacing w:val="-3"/>
            <w:sz w:val="20"/>
          </w:rPr>
          <w:t xml:space="preserve"> </w:t>
        </w:r>
      </w:hyperlink>
      <w:hyperlink w:anchor="_bookmark36" w:history="1">
        <w:r w:rsidR="00A667B5">
          <w:rPr>
            <w:sz w:val="20"/>
          </w:rPr>
          <w:t>intervinieron</w:t>
        </w:r>
        <w:r w:rsidR="00A667B5">
          <w:rPr>
            <w:spacing w:val="-4"/>
            <w:sz w:val="20"/>
          </w:rPr>
          <w:t xml:space="preserve"> </w:t>
        </w:r>
      </w:hyperlink>
      <w:hyperlink w:anchor="_bookmark36" w:history="1">
        <w:r w:rsidR="00A667B5">
          <w:rPr>
            <w:sz w:val="20"/>
          </w:rPr>
          <w:t>en</w:t>
        </w:r>
        <w:r w:rsidR="00A667B5">
          <w:rPr>
            <w:spacing w:val="-3"/>
            <w:sz w:val="20"/>
          </w:rPr>
          <w:t xml:space="preserve"> </w:t>
        </w:r>
      </w:hyperlink>
      <w:hyperlink w:anchor="_bookmark36" w:history="1">
        <w:r w:rsidR="00A667B5">
          <w:rPr>
            <w:sz w:val="20"/>
          </w:rPr>
          <w:t>la</w:t>
        </w:r>
        <w:r w:rsidR="00A667B5">
          <w:rPr>
            <w:spacing w:val="-4"/>
            <w:sz w:val="20"/>
          </w:rPr>
          <w:t xml:space="preserve"> </w:t>
        </w:r>
      </w:hyperlink>
      <w:hyperlink w:anchor="_bookmark36" w:history="1">
        <w:r w:rsidR="00A667B5">
          <w:rPr>
            <w:sz w:val="20"/>
          </w:rPr>
          <w:t>Auditoría</w:t>
        </w:r>
      </w:hyperlink>
      <w:r w:rsidR="00A667B5">
        <w:rPr>
          <w:rFonts w:ascii="Times New Roman" w:hAnsi="Times New Roman"/>
          <w:sz w:val="20"/>
        </w:rPr>
        <w:tab/>
      </w:r>
      <w:r w:rsidR="00124219">
        <w:rPr>
          <w:sz w:val="20"/>
        </w:rPr>
        <w:t>26</w:t>
      </w:r>
    </w:p>
    <w:p w:rsidR="00E22219" w:rsidRDefault="002E5C4D">
      <w:pPr>
        <w:pStyle w:val="Prrafodelista"/>
        <w:numPr>
          <w:ilvl w:val="1"/>
          <w:numId w:val="11"/>
        </w:numPr>
        <w:tabs>
          <w:tab w:val="left" w:pos="564"/>
          <w:tab w:val="left" w:leader="dot" w:pos="9584"/>
        </w:tabs>
        <w:spacing w:before="355"/>
        <w:ind w:left="564" w:hanging="448"/>
        <w:rPr>
          <w:rFonts w:ascii="Arial"/>
          <w:b/>
          <w:sz w:val="20"/>
        </w:rPr>
      </w:pPr>
      <w:hyperlink w:anchor="_bookmark37" w:history="1">
        <w:r w:rsidR="00A667B5">
          <w:rPr>
            <w:rFonts w:ascii="Arial"/>
            <w:b/>
            <w:sz w:val="20"/>
          </w:rPr>
          <w:t>CUMPLIMIENTO</w:t>
        </w:r>
        <w:r w:rsidR="00A667B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37" w:history="1">
        <w:r w:rsidR="00A667B5">
          <w:rPr>
            <w:rFonts w:ascii="Arial"/>
            <w:b/>
            <w:sz w:val="20"/>
          </w:rPr>
          <w:t>DE</w:t>
        </w:r>
        <w:r w:rsidR="00A667B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37" w:history="1">
        <w:r w:rsidR="00A667B5">
          <w:rPr>
            <w:rFonts w:ascii="Arial"/>
            <w:b/>
            <w:sz w:val="20"/>
          </w:rPr>
          <w:t>DISPOSICIONES</w:t>
        </w:r>
        <w:r w:rsidR="00A667B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37" w:history="1">
        <w:r w:rsidR="00A667B5">
          <w:rPr>
            <w:rFonts w:ascii="Arial"/>
            <w:b/>
            <w:sz w:val="20"/>
          </w:rPr>
          <w:t>LEGALES</w:t>
        </w:r>
        <w:r w:rsidR="00A667B5">
          <w:rPr>
            <w:rFonts w:ascii="Arial"/>
            <w:b/>
            <w:spacing w:val="-7"/>
            <w:sz w:val="20"/>
          </w:rPr>
          <w:t xml:space="preserve"> </w:t>
        </w:r>
      </w:hyperlink>
      <w:hyperlink w:anchor="_bookmark37" w:history="1">
        <w:r w:rsidR="00A667B5">
          <w:rPr>
            <w:rFonts w:ascii="Arial"/>
            <w:b/>
            <w:sz w:val="20"/>
          </w:rPr>
          <w:t>Y</w:t>
        </w:r>
        <w:r w:rsidR="00A667B5">
          <w:rPr>
            <w:rFonts w:ascii="Arial"/>
            <w:b/>
            <w:spacing w:val="-8"/>
            <w:sz w:val="20"/>
          </w:rPr>
          <w:t xml:space="preserve"> </w:t>
        </w:r>
      </w:hyperlink>
      <w:hyperlink w:anchor="_bookmark37" w:history="1">
        <w:r w:rsidR="00A667B5">
          <w:rPr>
            <w:rFonts w:ascii="Arial"/>
            <w:b/>
            <w:sz w:val="20"/>
          </w:rPr>
          <w:t>NORMATIVAS</w:t>
        </w:r>
      </w:hyperlink>
      <w:r w:rsidR="00A667B5">
        <w:rPr>
          <w:rFonts w:ascii="Times New Roman"/>
          <w:b/>
          <w:sz w:val="20"/>
        </w:rPr>
        <w:tab/>
      </w:r>
      <w:r w:rsidR="00723266">
        <w:rPr>
          <w:rFonts w:ascii="Arial"/>
          <w:b/>
          <w:sz w:val="20"/>
        </w:rPr>
        <w:t>27</w:t>
      </w:r>
    </w:p>
    <w:p w:rsidR="00E22219" w:rsidRDefault="002E5C4D">
      <w:pPr>
        <w:pStyle w:val="Prrafodelista"/>
        <w:numPr>
          <w:ilvl w:val="2"/>
          <w:numId w:val="11"/>
        </w:numPr>
        <w:tabs>
          <w:tab w:val="left" w:pos="582"/>
          <w:tab w:val="left" w:leader="dot" w:pos="9584"/>
        </w:tabs>
        <w:ind w:hanging="246"/>
        <w:rPr>
          <w:sz w:val="20"/>
        </w:rPr>
      </w:pPr>
      <w:hyperlink w:anchor="_bookmark38" w:history="1">
        <w:r w:rsidR="00A667B5">
          <w:rPr>
            <w:sz w:val="20"/>
          </w:rPr>
          <w:t>Conclusiones</w:t>
        </w:r>
      </w:hyperlink>
      <w:r w:rsidR="00A667B5">
        <w:rPr>
          <w:rFonts w:ascii="Times New Roman"/>
          <w:sz w:val="20"/>
        </w:rPr>
        <w:tab/>
      </w:r>
      <w:r w:rsidR="00723266">
        <w:rPr>
          <w:sz w:val="20"/>
        </w:rPr>
        <w:t>2</w:t>
      </w:r>
      <w:r w:rsidR="00124219">
        <w:rPr>
          <w:sz w:val="20"/>
        </w:rPr>
        <w:t>7</w:t>
      </w:r>
    </w:p>
    <w:p w:rsidR="00E22219" w:rsidRDefault="002E5C4D">
      <w:pPr>
        <w:pStyle w:val="Prrafodelista"/>
        <w:numPr>
          <w:ilvl w:val="1"/>
          <w:numId w:val="11"/>
        </w:numPr>
        <w:tabs>
          <w:tab w:val="left" w:pos="564"/>
          <w:tab w:val="left" w:leader="dot" w:pos="9584"/>
        </w:tabs>
        <w:spacing w:before="355"/>
        <w:ind w:left="564" w:hanging="448"/>
        <w:rPr>
          <w:rFonts w:ascii="Arial" w:hAnsi="Arial"/>
          <w:b/>
          <w:sz w:val="20"/>
        </w:rPr>
      </w:pPr>
      <w:hyperlink w:anchor="_bookmark39" w:history="1">
        <w:r w:rsidR="00A667B5">
          <w:rPr>
            <w:rFonts w:ascii="Arial" w:hAnsi="Arial"/>
            <w:b/>
            <w:sz w:val="20"/>
          </w:rPr>
          <w:t>RESULTADOS</w:t>
        </w:r>
        <w:r w:rsidR="00A667B5">
          <w:rPr>
            <w:rFonts w:ascii="Arial" w:hAnsi="Arial"/>
            <w:b/>
            <w:spacing w:val="-9"/>
            <w:sz w:val="20"/>
          </w:rPr>
          <w:t xml:space="preserve"> </w:t>
        </w:r>
      </w:hyperlink>
      <w:hyperlink w:anchor="_bookmark39" w:history="1">
        <w:r w:rsidR="00A667B5">
          <w:rPr>
            <w:rFonts w:ascii="Arial" w:hAnsi="Arial"/>
            <w:b/>
            <w:sz w:val="20"/>
          </w:rPr>
          <w:t>DE</w:t>
        </w:r>
        <w:r w:rsidR="00A667B5">
          <w:rPr>
            <w:rFonts w:ascii="Arial" w:hAnsi="Arial"/>
            <w:b/>
            <w:spacing w:val="-8"/>
            <w:sz w:val="20"/>
          </w:rPr>
          <w:t xml:space="preserve"> </w:t>
        </w:r>
      </w:hyperlink>
      <w:hyperlink w:anchor="_bookmark39" w:history="1">
        <w:r w:rsidR="00A667B5">
          <w:rPr>
            <w:rFonts w:ascii="Arial" w:hAnsi="Arial"/>
            <w:b/>
            <w:sz w:val="20"/>
          </w:rPr>
          <w:t>LA</w:t>
        </w:r>
        <w:r w:rsidR="00A667B5">
          <w:rPr>
            <w:rFonts w:ascii="Arial" w:hAnsi="Arial"/>
            <w:b/>
            <w:spacing w:val="-7"/>
            <w:sz w:val="20"/>
          </w:rPr>
          <w:t xml:space="preserve"> </w:t>
        </w:r>
      </w:hyperlink>
      <w:hyperlink w:anchor="_bookmark39" w:history="1">
        <w:r w:rsidR="00A667B5">
          <w:rPr>
            <w:rFonts w:ascii="Arial" w:hAnsi="Arial"/>
            <w:b/>
            <w:sz w:val="20"/>
          </w:rPr>
          <w:t>FISCALIZACIÓN</w:t>
        </w:r>
      </w:hyperlink>
      <w:r w:rsidR="00A667B5">
        <w:rPr>
          <w:rFonts w:ascii="Arial" w:hAnsi="Arial"/>
          <w:b/>
          <w:spacing w:val="-8"/>
          <w:sz w:val="20"/>
        </w:rPr>
        <w:t xml:space="preserve"> </w:t>
      </w:r>
      <w:hyperlink w:anchor="_bookmark39" w:history="1">
        <w:r w:rsidR="00A667B5">
          <w:rPr>
            <w:rFonts w:ascii="Arial" w:hAnsi="Arial"/>
            <w:b/>
            <w:sz w:val="20"/>
          </w:rPr>
          <w:t>EFECTUADA</w:t>
        </w:r>
      </w:hyperlink>
      <w:r w:rsidR="00A667B5">
        <w:rPr>
          <w:rFonts w:ascii="Times New Roman" w:hAnsi="Times New Roman"/>
          <w:b/>
          <w:sz w:val="20"/>
        </w:rPr>
        <w:tab/>
      </w:r>
      <w:r w:rsidR="00124219">
        <w:rPr>
          <w:rFonts w:ascii="Arial" w:hAnsi="Arial"/>
          <w:b/>
          <w:sz w:val="20"/>
        </w:rPr>
        <w:t>27</w:t>
      </w:r>
      <w:bookmarkStart w:id="0" w:name="_GoBack"/>
      <w:bookmarkEnd w:id="0"/>
    </w:p>
    <w:p w:rsidR="00E22219" w:rsidRDefault="002E5C4D">
      <w:pPr>
        <w:pStyle w:val="Ttulo1"/>
        <w:numPr>
          <w:ilvl w:val="0"/>
          <w:numId w:val="11"/>
        </w:numPr>
        <w:tabs>
          <w:tab w:val="left" w:pos="456"/>
          <w:tab w:val="left" w:leader="dot" w:pos="9538"/>
        </w:tabs>
        <w:spacing w:before="476"/>
        <w:ind w:left="456" w:hanging="340"/>
      </w:pPr>
      <w:hyperlink w:anchor="_bookmark40" w:history="1">
        <w:r w:rsidR="00A667B5">
          <w:t>DICTAMEN</w:t>
        </w:r>
      </w:hyperlink>
      <w:r w:rsidR="00A667B5">
        <w:rPr>
          <w:spacing w:val="-5"/>
        </w:rPr>
        <w:t xml:space="preserve"> </w:t>
      </w:r>
      <w:hyperlink w:anchor="_bookmark40" w:history="1">
        <w:r w:rsidR="00A667B5">
          <w:t>DE</w:t>
        </w:r>
        <w:r w:rsidR="00A667B5">
          <w:rPr>
            <w:spacing w:val="-5"/>
          </w:rPr>
          <w:t xml:space="preserve"> </w:t>
        </w:r>
      </w:hyperlink>
      <w:hyperlink w:anchor="_bookmark40" w:history="1">
        <w:r w:rsidR="00A667B5">
          <w:t>LOS</w:t>
        </w:r>
        <w:r w:rsidR="00A667B5">
          <w:rPr>
            <w:spacing w:val="-5"/>
          </w:rPr>
          <w:t xml:space="preserve"> </w:t>
        </w:r>
      </w:hyperlink>
      <w:hyperlink w:anchor="_bookmark40" w:history="1">
        <w:r w:rsidR="00A667B5">
          <w:t>INFORMES</w:t>
        </w:r>
        <w:r w:rsidR="00A667B5">
          <w:rPr>
            <w:spacing w:val="-5"/>
          </w:rPr>
          <w:t xml:space="preserve"> </w:t>
        </w:r>
      </w:hyperlink>
      <w:hyperlink w:anchor="_bookmark40" w:history="1">
        <w:r w:rsidR="00A667B5">
          <w:t>INDIVIDUALES</w:t>
        </w:r>
        <w:r w:rsidR="00A667B5">
          <w:rPr>
            <w:spacing w:val="-5"/>
          </w:rPr>
          <w:t xml:space="preserve"> </w:t>
        </w:r>
      </w:hyperlink>
      <w:hyperlink w:anchor="_bookmark40" w:history="1">
        <w:r w:rsidR="00A667B5">
          <w:t>DE</w:t>
        </w:r>
        <w:r w:rsidR="00A667B5">
          <w:rPr>
            <w:spacing w:val="-5"/>
          </w:rPr>
          <w:t xml:space="preserve"> </w:t>
        </w:r>
      </w:hyperlink>
      <w:hyperlink w:anchor="_bookmark40" w:history="1">
        <w:r w:rsidR="00A667B5">
          <w:t>AUDITORÍA</w:t>
        </w:r>
      </w:hyperlink>
      <w:r w:rsidR="00A667B5">
        <w:rPr>
          <w:rFonts w:ascii="Times New Roman" w:hAnsi="Times New Roman"/>
        </w:rPr>
        <w:tab/>
      </w:r>
      <w:r w:rsidR="00723266">
        <w:t>28</w:t>
      </w:r>
    </w:p>
    <w:p w:rsidR="00E22219" w:rsidRDefault="00E22219">
      <w:pPr>
        <w:spacing w:before="269" w:line="360" w:lineRule="auto"/>
        <w:ind w:left="116"/>
        <w:rPr>
          <w:rFonts w:ascii="Arial" w:hAnsi="Arial"/>
          <w:b/>
          <w:sz w:val="24"/>
        </w:rPr>
      </w:pPr>
    </w:p>
    <w:p w:rsidR="00E22219" w:rsidRDefault="00E22219">
      <w:pPr>
        <w:spacing w:line="360" w:lineRule="auto"/>
        <w:rPr>
          <w:rFonts w:ascii="Arial" w:hAnsi="Arial"/>
          <w:sz w:val="24"/>
        </w:rPr>
        <w:sectPr w:rsidR="00E22219">
          <w:pgSz w:w="12240" w:h="15840"/>
          <w:pgMar w:top="3180" w:right="1020" w:bottom="1100" w:left="1300" w:header="723" w:footer="907" w:gutter="0"/>
          <w:cols w:space="720"/>
        </w:sectPr>
      </w:pPr>
    </w:p>
    <w:p w:rsidR="00E22219" w:rsidRDefault="00E22219">
      <w:pPr>
        <w:pStyle w:val="Textoindependiente"/>
        <w:spacing w:before="4"/>
        <w:rPr>
          <w:rFonts w:ascii="Arial"/>
          <w:b/>
          <w:sz w:val="23"/>
        </w:rPr>
      </w:pPr>
    </w:p>
    <w:p w:rsidR="00E22219" w:rsidRDefault="00A667B5">
      <w:pPr>
        <w:pStyle w:val="Ttulo1"/>
      </w:pPr>
      <w:bookmarkStart w:id="1" w:name="_bookmark0"/>
      <w:bookmarkEnd w:id="1"/>
      <w:r>
        <w:t>INTRODUCCIÓN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E22219">
      <w:pPr>
        <w:pStyle w:val="Textoindependiente"/>
        <w:spacing w:before="10"/>
        <w:rPr>
          <w:rFonts w:ascii="Arial"/>
          <w:b/>
          <w:sz w:val="35"/>
        </w:rPr>
      </w:pPr>
    </w:p>
    <w:p w:rsidR="00E22219" w:rsidRDefault="00A667B5">
      <w:pPr>
        <w:pStyle w:val="Textoindependiente"/>
        <w:spacing w:before="1" w:line="360" w:lineRule="auto"/>
        <w:ind w:left="116" w:right="111"/>
        <w:jc w:val="both"/>
      </w:pPr>
      <w:r>
        <w:t>Por</w:t>
      </w:r>
      <w:r>
        <w:rPr>
          <w:spacing w:val="-8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contenida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75,</w:t>
      </w:r>
      <w:r>
        <w:rPr>
          <w:spacing w:val="-7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XXIX,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77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Soberano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Auditoría Superior del Estado, revisar de manera posterior al término de cada ejercicio</w:t>
      </w:r>
      <w:r>
        <w:rPr>
          <w:spacing w:val="1"/>
        </w:rPr>
        <w:t xml:space="preserve"> </w:t>
      </w:r>
      <w:r>
        <w:t>fiscal la Cuenta Pública que la Administración Pública Estatal, le presente sobre su gestión</w:t>
      </w:r>
      <w:r>
        <w:rPr>
          <w:spacing w:val="-64"/>
        </w:rPr>
        <w:t xml:space="preserve"> </w:t>
      </w:r>
      <w:r>
        <w:t>financiera,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traduce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vez,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obligación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funcionarios</w:t>
      </w:r>
      <w:r>
        <w:rPr>
          <w:spacing w:val="-12"/>
        </w:rPr>
        <w:t xml:space="preserve"> </w:t>
      </w:r>
      <w:r>
        <w:t>correspondientes</w:t>
      </w:r>
      <w:r>
        <w:rPr>
          <w:spacing w:val="-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su Cuenta Pública para</w:t>
      </w:r>
      <w:r>
        <w:rPr>
          <w:spacing w:val="-1"/>
        </w:rPr>
        <w:t xml:space="preserve"> </w:t>
      </w:r>
      <w:r>
        <w:t>efectos de que sea</w:t>
      </w:r>
      <w:r>
        <w:rPr>
          <w:spacing w:val="-1"/>
        </w:rPr>
        <w:t xml:space="preserve"> </w:t>
      </w:r>
      <w:r>
        <w:t>revisada y fiscalizada.</w:t>
      </w:r>
    </w:p>
    <w:p w:rsidR="00E22219" w:rsidRDefault="00E22219">
      <w:pPr>
        <w:pStyle w:val="Textoindependiente"/>
        <w:rPr>
          <w:sz w:val="26"/>
        </w:rPr>
      </w:pPr>
    </w:p>
    <w:p w:rsidR="00E22219" w:rsidRPr="00AA6E56" w:rsidRDefault="00E22219">
      <w:pPr>
        <w:pStyle w:val="Textoindependiente"/>
        <w:spacing w:before="9"/>
        <w:rPr>
          <w:sz w:val="23"/>
        </w:rPr>
      </w:pPr>
    </w:p>
    <w:p w:rsidR="00E22219" w:rsidRDefault="00A667B5">
      <w:pPr>
        <w:pStyle w:val="Textoindependiente"/>
        <w:spacing w:line="360" w:lineRule="auto"/>
        <w:ind w:left="116" w:right="111"/>
        <w:jc w:val="both"/>
      </w:pPr>
      <w:r>
        <w:t>Esta revisión se realiza con el objeto de evaluar los resultados de la gestión financiera,</w:t>
      </w:r>
      <w:r>
        <w:rPr>
          <w:spacing w:val="1"/>
        </w:rPr>
        <w:t xml:space="preserve"> </w:t>
      </w:r>
      <w:r>
        <w:t>derivado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Pública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efecto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poder</w:t>
      </w:r>
      <w:r>
        <w:rPr>
          <w:spacing w:val="-16"/>
        </w:rPr>
        <w:t xml:space="preserve"> </w:t>
      </w:r>
      <w:r>
        <w:t>rendir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esta</w:t>
      </w:r>
    </w:p>
    <w:p w:rsidR="00E22219" w:rsidRDefault="00A667B5">
      <w:pPr>
        <w:pStyle w:val="Textoindependiente"/>
        <w:spacing w:before="1" w:line="360" w:lineRule="auto"/>
        <w:ind w:left="116"/>
      </w:pPr>
      <w:r>
        <w:t>H.</w:t>
      </w:r>
      <w:r>
        <w:rPr>
          <w:spacing w:val="17"/>
        </w:rPr>
        <w:t xml:space="preserve"> </w:t>
      </w:r>
      <w:r>
        <w:t>XVII</w:t>
      </w:r>
      <w:r>
        <w:rPr>
          <w:spacing w:val="17"/>
        </w:rPr>
        <w:t xml:space="preserve"> </w:t>
      </w:r>
      <w:r>
        <w:t>Legislatura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Estado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Quintana</w:t>
      </w:r>
      <w:r>
        <w:rPr>
          <w:spacing w:val="18"/>
        </w:rPr>
        <w:t xml:space="preserve"> </w:t>
      </w:r>
      <w:r>
        <w:t>Roo,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relación</w:t>
      </w:r>
      <w:r>
        <w:rPr>
          <w:spacing w:val="17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manejo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misma</w:t>
      </w:r>
      <w:r>
        <w:rPr>
          <w:spacing w:val="18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 la autoridad correspondiente.</w:t>
      </w:r>
    </w:p>
    <w:p w:rsidR="00E22219" w:rsidRPr="00AA6E56" w:rsidRDefault="00E22219">
      <w:pPr>
        <w:pStyle w:val="Textoindependiente"/>
        <w:rPr>
          <w:sz w:val="18"/>
        </w:rPr>
      </w:pPr>
    </w:p>
    <w:p w:rsidR="00E22219" w:rsidRPr="00AA6E56" w:rsidRDefault="00E22219">
      <w:pPr>
        <w:pStyle w:val="Textoindependiente"/>
        <w:spacing w:before="9"/>
        <w:rPr>
          <w:sz w:val="13"/>
        </w:rPr>
      </w:pPr>
    </w:p>
    <w:p w:rsidR="00E22219" w:rsidRDefault="00A667B5">
      <w:pPr>
        <w:pStyle w:val="Textoindependiente"/>
        <w:spacing w:line="360" w:lineRule="auto"/>
        <w:ind w:left="116" w:right="111"/>
        <w:jc w:val="both"/>
      </w:pPr>
      <w:r>
        <w:t xml:space="preserve">La formulación, revisión y aprobación de la Cuenta Pública de la </w:t>
      </w:r>
      <w:r>
        <w:rPr>
          <w:rFonts w:ascii="Arial" w:hAnsi="Arial"/>
          <w:b/>
        </w:rPr>
        <w:t>Comisión de Agua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Potable y Alcantarillado</w:t>
      </w:r>
      <w:r>
        <w:t>, abarca la realización de actividades en las que participa la</w:t>
      </w:r>
      <w:r>
        <w:rPr>
          <w:spacing w:val="1"/>
        </w:rPr>
        <w:t xml:space="preserve"> </w:t>
      </w:r>
      <w:r>
        <w:t>Legislatura</w:t>
      </w:r>
      <w:r>
        <w:rPr>
          <w:spacing w:val="-1"/>
        </w:rPr>
        <w:t xml:space="preserve"> </w:t>
      </w:r>
      <w:r>
        <w:t>del Estado, las cuales comprenden:</w:t>
      </w:r>
    </w:p>
    <w:p w:rsidR="00E22219" w:rsidRPr="00AA6E56" w:rsidRDefault="00E22219">
      <w:pPr>
        <w:pStyle w:val="Textoindependiente"/>
        <w:rPr>
          <w:sz w:val="14"/>
        </w:rPr>
      </w:pPr>
    </w:p>
    <w:p w:rsidR="00E22219" w:rsidRPr="00AA6E56" w:rsidRDefault="00E22219">
      <w:pPr>
        <w:pStyle w:val="Textoindependiente"/>
        <w:spacing w:before="10"/>
        <w:rPr>
          <w:sz w:val="19"/>
        </w:rPr>
      </w:pPr>
    </w:p>
    <w:p w:rsidR="00E22219" w:rsidRDefault="00A667B5">
      <w:pPr>
        <w:pStyle w:val="Textoindependiente"/>
        <w:spacing w:line="360" w:lineRule="auto"/>
        <w:ind w:left="116" w:right="111"/>
        <w:jc w:val="both"/>
      </w:pPr>
      <w:r>
        <w:rPr>
          <w:rFonts w:ascii="Arial" w:hAnsi="Arial"/>
          <w:b/>
        </w:rPr>
        <w:t xml:space="preserve">A.- El Proceso Administrativo; </w:t>
      </w:r>
      <w:r>
        <w:t xml:space="preserve">que es desarrollado fundamentalmente por la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Agua Potable y Alcantarillado</w:t>
      </w:r>
      <w:r>
        <w:t>, en la integración de la Cuenta Pública, la cual incluye</w:t>
      </w:r>
      <w:r>
        <w:rPr>
          <w:spacing w:val="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labores</w:t>
      </w:r>
      <w:r>
        <w:rPr>
          <w:spacing w:val="-5"/>
        </w:rPr>
        <w:t xml:space="preserve"> </w:t>
      </w:r>
      <w:r>
        <w:t>administrativas</w:t>
      </w:r>
      <w:r>
        <w:rPr>
          <w:spacing w:val="-5"/>
        </w:rPr>
        <w:t xml:space="preserve"> </w:t>
      </w:r>
      <w:r>
        <w:t>realizadas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principales</w:t>
      </w:r>
      <w:r>
        <w:rPr>
          <w:spacing w:val="-10"/>
        </w:rPr>
        <w:t xml:space="preserve"> </w:t>
      </w:r>
      <w:r>
        <w:t>políticas</w:t>
      </w:r>
      <w:r>
        <w:rPr>
          <w:spacing w:val="-10"/>
        </w:rPr>
        <w:t xml:space="preserve"> </w:t>
      </w:r>
      <w:r>
        <w:t>financieras,</w:t>
      </w:r>
      <w:r>
        <w:rPr>
          <w:spacing w:val="-10"/>
        </w:rPr>
        <w:t xml:space="preserve"> </w:t>
      </w:r>
      <w:r>
        <w:t>económicas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sociales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influyeron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ingresos recaudados y gastos efectuados</w:t>
      </w:r>
      <w:r>
        <w:rPr>
          <w:spacing w:val="-1"/>
        </w:rPr>
        <w:t xml:space="preserve"> </w:t>
      </w:r>
      <w:r>
        <w:t>por la entidad fiscalizada.</w:t>
      </w:r>
    </w:p>
    <w:p w:rsidR="00E22219" w:rsidRPr="00AA6E56" w:rsidRDefault="00E22219">
      <w:pPr>
        <w:pStyle w:val="Textoindependiente"/>
        <w:spacing w:before="4"/>
        <w:rPr>
          <w:sz w:val="29"/>
        </w:rPr>
      </w:pPr>
    </w:p>
    <w:p w:rsidR="00E22219" w:rsidRDefault="00A667B5">
      <w:pPr>
        <w:pStyle w:val="Textoindependiente"/>
        <w:spacing w:before="92" w:line="360" w:lineRule="auto"/>
        <w:ind w:left="116"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B.-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Proceso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Vigilancia;</w:t>
      </w:r>
      <w:r>
        <w:rPr>
          <w:rFonts w:ascii="Arial" w:hAnsi="Arial"/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desarrollado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apoyo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cuya</w:t>
      </w:r>
      <w:r>
        <w:rPr>
          <w:spacing w:val="-6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lastRenderedPageBreak/>
        <w:t>gestión financiera, teniendo carácter de externa y por lo tanto se efectúa de manera</w:t>
      </w:r>
      <w:r>
        <w:rPr>
          <w:spacing w:val="1"/>
        </w:rPr>
        <w:t xml:space="preserve"> </w:t>
      </w:r>
      <w:r>
        <w:t>independiente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autónoma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fiscalización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realicen</w:t>
      </w:r>
      <w:r>
        <w:rPr>
          <w:spacing w:val="-10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internos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ejecutándose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esté</w:t>
      </w:r>
      <w:r>
        <w:rPr>
          <w:spacing w:val="-65"/>
        </w:rPr>
        <w:t xml:space="preserve"> </w:t>
      </w:r>
      <w:r>
        <w:t>aprobado y publicado en su página de internet, para efectos de comprobar el cumplimiento</w:t>
      </w:r>
      <w:r>
        <w:rPr>
          <w:spacing w:val="-64"/>
        </w:rPr>
        <w:t xml:space="preserve"> </w:t>
      </w:r>
      <w:r>
        <w:t>de las disposiciones legales y normativas aplicables, en cuanto a la recaudación, manejo,</w:t>
      </w:r>
      <w:r>
        <w:rPr>
          <w:spacing w:val="1"/>
        </w:rPr>
        <w:t xml:space="preserve"> </w:t>
      </w:r>
      <w:r>
        <w:t>custodia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aplicación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ingresos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gastos</w:t>
      </w:r>
      <w:r>
        <w:rPr>
          <w:spacing w:val="-12"/>
        </w:rPr>
        <w:t xml:space="preserve"> </w:t>
      </w:r>
      <w:r>
        <w:t>públicos,</w:t>
      </w:r>
      <w:r>
        <w:rPr>
          <w:spacing w:val="-11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deuda</w:t>
      </w:r>
      <w:r>
        <w:rPr>
          <w:spacing w:val="-12"/>
        </w:rPr>
        <w:t xml:space="preserve"> </w:t>
      </w:r>
      <w:r>
        <w:t>pública,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todo</w:t>
      </w:r>
      <w:r>
        <w:rPr>
          <w:spacing w:val="-64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relacionado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actividad</w:t>
      </w:r>
      <w:r>
        <w:rPr>
          <w:spacing w:val="-10"/>
        </w:rPr>
        <w:t xml:space="preserve"> </w:t>
      </w:r>
      <w:r>
        <w:t>financiera-administrativa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Agua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Potable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Alcantarillado.</w:t>
      </w:r>
    </w:p>
    <w:p w:rsidR="00E22219" w:rsidRDefault="00E22219">
      <w:pPr>
        <w:pStyle w:val="Textoindependiente"/>
        <w:spacing w:before="10"/>
        <w:rPr>
          <w:rFonts w:ascii="Arial"/>
          <w:b/>
          <w:sz w:val="37"/>
        </w:rPr>
      </w:pPr>
    </w:p>
    <w:p w:rsidR="00E22219" w:rsidRDefault="00A667B5">
      <w:pPr>
        <w:pStyle w:val="Textoindependiente"/>
        <w:tabs>
          <w:tab w:val="left" w:pos="4848"/>
          <w:tab w:val="left" w:pos="9686"/>
        </w:tabs>
        <w:spacing w:line="360" w:lineRule="auto"/>
        <w:ind w:left="116" w:right="110"/>
        <w:jc w:val="both"/>
      </w:pPr>
      <w:r>
        <w:t xml:space="preserve">En la Cuenta Pública de la </w:t>
      </w:r>
      <w:r>
        <w:rPr>
          <w:rFonts w:ascii="Arial" w:hAnsi="Arial"/>
          <w:b/>
        </w:rPr>
        <w:t xml:space="preserve">Comisión de Agua Potable y Alcantarillado, </w:t>
      </w:r>
      <w:r>
        <w:t>correspondiente</w:t>
      </w:r>
      <w:r>
        <w:rPr>
          <w:spacing w:val="-64"/>
        </w:rPr>
        <w:t xml:space="preserve"> </w:t>
      </w:r>
      <w:r>
        <w:t>al ejercicio fiscal 2023, se encuentra reflejada la recaudación del ingreso y el ejercicio del</w:t>
      </w:r>
      <w:r>
        <w:rPr>
          <w:spacing w:val="1"/>
        </w:rPr>
        <w:t xml:space="preserve"> </w:t>
      </w:r>
      <w:r>
        <w:t>gasto</w:t>
      </w:r>
      <w:r>
        <w:rPr>
          <w:spacing w:val="-14"/>
        </w:rPr>
        <w:t xml:space="preserve"> </w:t>
      </w:r>
      <w:r>
        <w:t>público</w:t>
      </w:r>
      <w:r>
        <w:rPr>
          <w:spacing w:val="4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federales,</w:t>
      </w:r>
      <w:r>
        <w:rPr>
          <w:spacing w:val="-12"/>
        </w:rPr>
        <w:t xml:space="preserve"> </w:t>
      </w:r>
      <w:r>
        <w:t>estatales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propios.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fue</w:t>
      </w:r>
      <w:r>
        <w:rPr>
          <w:spacing w:val="-13"/>
        </w:rPr>
        <w:t xml:space="preserve"> </w:t>
      </w:r>
      <w:r>
        <w:t>entregada</w:t>
      </w:r>
      <w:r>
        <w:rPr>
          <w:spacing w:val="-12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Auditoría</w:t>
      </w:r>
      <w:r>
        <w:rPr>
          <w:spacing w:val="-14"/>
        </w:rPr>
        <w:t xml:space="preserve"> </w:t>
      </w:r>
      <w:r>
        <w:t>Superior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fechas</w:t>
      </w:r>
      <w:r>
        <w:rPr>
          <w:spacing w:val="-16"/>
        </w:rPr>
        <w:t xml:space="preserve"> </w:t>
      </w:r>
      <w:r>
        <w:t>29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febrero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2024,</w:t>
      </w:r>
      <w:r>
        <w:rPr>
          <w:spacing w:val="-14"/>
        </w:rPr>
        <w:t xml:space="preserve"> </w:t>
      </w:r>
      <w:r>
        <w:t>07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marzo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15</w:t>
      </w:r>
      <w:r>
        <w:rPr>
          <w:spacing w:val="-6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oficios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CAPA/DG/CAFA/DC/0090/2024,</w:t>
      </w:r>
      <w:r>
        <w:rPr>
          <w:spacing w:val="1"/>
        </w:rPr>
        <w:t xml:space="preserve"> </w:t>
      </w:r>
      <w:r>
        <w:t>CAPA/DG/CAFA/DC/0091/2024,</w:t>
      </w:r>
      <w:r>
        <w:tab/>
        <w:t>CAPA/DG/CAFA/DRH/0081/2024</w:t>
      </w:r>
      <w:r>
        <w:tab/>
      </w:r>
      <w:r>
        <w:rPr>
          <w:spacing w:val="-3"/>
        </w:rPr>
        <w:t>y</w:t>
      </w:r>
      <w:r>
        <w:rPr>
          <w:spacing w:val="-65"/>
        </w:rPr>
        <w:t xml:space="preserve"> </w:t>
      </w:r>
      <w:r>
        <w:t>CAPA/DG/CAFA/DRMYA/0095/2024.</w:t>
      </w:r>
    </w:p>
    <w:p w:rsidR="00E22219" w:rsidRPr="000C243C" w:rsidRDefault="00E22219">
      <w:pPr>
        <w:pStyle w:val="Textoindependiente"/>
        <w:rPr>
          <w:sz w:val="34"/>
        </w:rPr>
      </w:pPr>
    </w:p>
    <w:p w:rsidR="00E22219" w:rsidRDefault="00A667B5">
      <w:pPr>
        <w:pStyle w:val="Textoindependiente"/>
        <w:spacing w:line="360" w:lineRule="auto"/>
        <w:ind w:left="116" w:right="110"/>
        <w:jc w:val="both"/>
      </w:pPr>
      <w:r>
        <w:t>El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Auditor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4"/>
        </w:rPr>
        <w:t xml:space="preserve"> </w:t>
      </w:r>
      <w:r>
        <w:t>Roo,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86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aprobó en fecha 26 de enero de 2024 mediante acuerdo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Auditorías,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(PAAVI),</w:t>
      </w:r>
      <w:r>
        <w:rPr>
          <w:spacing w:val="1"/>
        </w:rPr>
        <w:t xml:space="preserve"> </w:t>
      </w:r>
      <w:r>
        <w:t>correspondiente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año</w:t>
      </w:r>
      <w:r>
        <w:rPr>
          <w:spacing w:val="19"/>
        </w:rPr>
        <w:t xml:space="preserve"> </w:t>
      </w:r>
      <w:r>
        <w:t>2024,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fiscalización</w:t>
      </w:r>
      <w:r>
        <w:rPr>
          <w:spacing w:val="19"/>
        </w:rPr>
        <w:t xml:space="preserve"> </w:t>
      </w:r>
      <w:r>
        <w:t>superior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Cuenta</w:t>
      </w:r>
      <w:r>
        <w:rPr>
          <w:spacing w:val="19"/>
        </w:rPr>
        <w:t xml:space="preserve"> </w:t>
      </w:r>
      <w:r>
        <w:t>Pública</w:t>
      </w:r>
      <w:r>
        <w:rPr>
          <w:spacing w:val="19"/>
        </w:rPr>
        <w:t xml:space="preserve"> </w:t>
      </w:r>
      <w:r>
        <w:t>2023,</w:t>
      </w:r>
      <w:r>
        <w:rPr>
          <w:spacing w:val="19"/>
        </w:rPr>
        <w:t xml:space="preserve"> </w:t>
      </w:r>
      <w:r>
        <w:t>el</w:t>
      </w:r>
      <w:r w:rsidR="000C243C">
        <w:t xml:space="preserve"> </w:t>
      </w:r>
    </w:p>
    <w:p w:rsidR="00E22219" w:rsidRDefault="00A667B5">
      <w:pPr>
        <w:pStyle w:val="Textoindependiente"/>
        <w:spacing w:before="92" w:line="360" w:lineRule="auto"/>
        <w:ind w:left="116" w:right="111"/>
        <w:jc w:val="both"/>
      </w:pPr>
      <w:r>
        <w:t>cual fue expedido y publicado en el portal web de la Auditoría Superior del Estado de</w:t>
      </w:r>
      <w:r>
        <w:rPr>
          <w:spacing w:val="1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:rsidR="00E22219" w:rsidRDefault="00E22219">
      <w:pPr>
        <w:pStyle w:val="Textoindependiente"/>
        <w:spacing w:before="10"/>
        <w:rPr>
          <w:sz w:val="37"/>
        </w:rPr>
      </w:pPr>
    </w:p>
    <w:p w:rsidR="00E22219" w:rsidRDefault="00A667B5">
      <w:pPr>
        <w:pStyle w:val="Textoindependiente"/>
        <w:spacing w:line="360" w:lineRule="auto"/>
        <w:ind w:left="116" w:right="110"/>
        <w:jc w:val="both"/>
      </w:pPr>
      <w:r>
        <w:t>Por lo anterior y en cumplimiento a los artículos 2, 3, 4, 5, 6, fracciones I, II y XX,16, 17, 19</w:t>
      </w:r>
      <w:r>
        <w:rPr>
          <w:spacing w:val="-64"/>
        </w:rPr>
        <w:t xml:space="preserve"> </w:t>
      </w:r>
      <w:r>
        <w:t>fracciones</w:t>
      </w:r>
      <w:r>
        <w:rPr>
          <w:spacing w:val="-7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VI,</w:t>
      </w:r>
      <w:r>
        <w:rPr>
          <w:spacing w:val="-6"/>
        </w:rPr>
        <w:t xml:space="preserve"> </w:t>
      </w:r>
      <w:r>
        <w:t>VII,</w:t>
      </w:r>
      <w:r>
        <w:rPr>
          <w:spacing w:val="-7"/>
        </w:rPr>
        <w:t xml:space="preserve"> </w:t>
      </w:r>
      <w:r>
        <w:t>VIII,</w:t>
      </w:r>
      <w:r>
        <w:rPr>
          <w:spacing w:val="-6"/>
        </w:rPr>
        <w:t xml:space="preserve"> </w:t>
      </w:r>
      <w:r>
        <w:t>XII,</w:t>
      </w:r>
      <w:r>
        <w:rPr>
          <w:spacing w:val="-6"/>
        </w:rPr>
        <w:t xml:space="preserve"> </w:t>
      </w:r>
      <w:r>
        <w:t>XV,</w:t>
      </w:r>
      <w:r>
        <w:rPr>
          <w:spacing w:val="-7"/>
        </w:rPr>
        <w:t xml:space="preserve"> </w:t>
      </w:r>
      <w:r>
        <w:t>XXVI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XXVIII,</w:t>
      </w:r>
      <w:r>
        <w:rPr>
          <w:spacing w:val="-6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párrafo,</w:t>
      </w:r>
      <w:r>
        <w:rPr>
          <w:spacing w:val="-6"/>
        </w:rPr>
        <w:t xml:space="preserve"> </w:t>
      </w:r>
      <w:r>
        <w:t>37,</w:t>
      </w:r>
      <w:r>
        <w:rPr>
          <w:spacing w:val="-7"/>
        </w:rPr>
        <w:t xml:space="preserve"> </w:t>
      </w:r>
      <w:r>
        <w:t>38,</w:t>
      </w:r>
      <w:r>
        <w:rPr>
          <w:spacing w:val="-7"/>
        </w:rPr>
        <w:t xml:space="preserve"> </w:t>
      </w:r>
      <w:r>
        <w:t>40,</w:t>
      </w:r>
      <w:r>
        <w:rPr>
          <w:spacing w:val="-6"/>
        </w:rPr>
        <w:t xml:space="preserve"> </w:t>
      </w:r>
      <w:r>
        <w:t>41,</w:t>
      </w:r>
      <w:r>
        <w:rPr>
          <w:spacing w:val="-6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lastRenderedPageBreak/>
        <w:t>86 fracciones I, XVII, XXII y XXXVI de la Ley de Fiscalización y Rendición de Cuentas del</w:t>
      </w:r>
      <w:r>
        <w:rPr>
          <w:spacing w:val="1"/>
        </w:rPr>
        <w:t xml:space="preserve"> </w:t>
      </w:r>
      <w:r>
        <w:t>Estado de Quintana Roo, se tiene a bien presentar los Informes Individuales de Auditoría</w:t>
      </w:r>
      <w:r>
        <w:rPr>
          <w:spacing w:val="1"/>
        </w:rPr>
        <w:t xml:space="preserve"> </w:t>
      </w:r>
      <w:r>
        <w:t>obtenidos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Agua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Potable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Alcantarillado,</w:t>
      </w:r>
      <w:r>
        <w:rPr>
          <w:rFonts w:ascii="Arial" w:hAnsi="Arial"/>
          <w:b/>
          <w:spacing w:val="-1"/>
        </w:rPr>
        <w:t xml:space="preserve"> </w:t>
      </w:r>
      <w:r>
        <w:t>correspondiente al ejercicio fiscal 2023.</w:t>
      </w:r>
    </w:p>
    <w:p w:rsidR="00E22219" w:rsidRPr="009815EC" w:rsidRDefault="00E22219">
      <w:pPr>
        <w:pStyle w:val="Textoindependiente"/>
        <w:rPr>
          <w:sz w:val="14"/>
        </w:rPr>
      </w:pPr>
    </w:p>
    <w:p w:rsidR="00E22219" w:rsidRDefault="00A667B5">
      <w:pPr>
        <w:pStyle w:val="Ttulo1"/>
        <w:spacing w:before="216"/>
        <w:jc w:val="both"/>
      </w:pPr>
      <w:bookmarkStart w:id="2" w:name="_bookmark1"/>
      <w:bookmarkEnd w:id="2"/>
      <w:r>
        <w:t>ANTECEDENTES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</w:p>
    <w:p w:rsidR="00E22219" w:rsidRDefault="00E22219">
      <w:pPr>
        <w:pStyle w:val="Textoindependiente"/>
        <w:spacing w:before="10"/>
        <w:rPr>
          <w:rFonts w:ascii="Arial"/>
          <w:b/>
        </w:rPr>
      </w:pPr>
    </w:p>
    <w:p w:rsidR="009815EC" w:rsidRPr="009815EC" w:rsidRDefault="009815EC">
      <w:pPr>
        <w:pStyle w:val="Textoindependiente"/>
        <w:spacing w:before="10"/>
        <w:rPr>
          <w:rFonts w:ascii="Arial"/>
          <w:b/>
          <w:sz w:val="16"/>
        </w:rPr>
      </w:pPr>
    </w:p>
    <w:p w:rsidR="00E22219" w:rsidRDefault="00A667B5">
      <w:pPr>
        <w:spacing w:before="1"/>
        <w:ind w:left="1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Creación 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Objeto</w:t>
      </w:r>
    </w:p>
    <w:p w:rsidR="009815EC" w:rsidRDefault="009815EC">
      <w:pPr>
        <w:spacing w:before="1"/>
        <w:ind w:left="116"/>
        <w:jc w:val="both"/>
        <w:rPr>
          <w:rFonts w:ascii="Arial" w:hAnsi="Arial"/>
          <w:b/>
          <w:sz w:val="24"/>
        </w:rPr>
      </w:pPr>
    </w:p>
    <w:p w:rsidR="00E22219" w:rsidRPr="009815EC" w:rsidRDefault="00E22219">
      <w:pPr>
        <w:pStyle w:val="Textoindependiente"/>
        <w:spacing w:before="10"/>
        <w:rPr>
          <w:rFonts w:ascii="Arial"/>
          <w:b/>
          <w:sz w:val="12"/>
        </w:rPr>
      </w:pPr>
    </w:p>
    <w:p w:rsidR="00E22219" w:rsidRDefault="00A667B5">
      <w:pPr>
        <w:pStyle w:val="Textoindependiente"/>
        <w:spacing w:line="360" w:lineRule="auto"/>
        <w:ind w:left="116" w:right="111"/>
        <w:jc w:val="both"/>
      </w:pPr>
      <w:r>
        <w:t>Mediante Decreto número 14 de fecha 29 de septiembre de 1981, se promulgó la Ley de</w:t>
      </w:r>
      <w:r>
        <w:rPr>
          <w:spacing w:val="1"/>
        </w:rPr>
        <w:t xml:space="preserve"> </w:t>
      </w:r>
      <w:r>
        <w:t>Agua Potable y Alcantarillado del Estado de Quintana Roo, mediante el cual se crea la</w:t>
      </w:r>
      <w:r>
        <w:rPr>
          <w:spacing w:val="1"/>
        </w:rPr>
        <w:t xml:space="preserve"> </w:t>
      </w:r>
      <w:r>
        <w:t>Comisión de Agua Potable y Alcantarillado, como un Organismo Público Descentralizado,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mixta</w:t>
      </w:r>
      <w:r>
        <w:rPr>
          <w:spacing w:val="1"/>
        </w:rPr>
        <w:t xml:space="preserve"> </w:t>
      </w:r>
      <w:r>
        <w:t>estatal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-64"/>
        </w:rPr>
        <w:t xml:space="preserve"> </w:t>
      </w:r>
      <w:r>
        <w:t>publicado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Periódico</w:t>
      </w:r>
      <w:r>
        <w:rPr>
          <w:spacing w:val="-12"/>
        </w:rPr>
        <w:t xml:space="preserve"> </w:t>
      </w:r>
      <w:r>
        <w:t>Oficial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Quintana</w:t>
      </w:r>
      <w:r>
        <w:rPr>
          <w:spacing w:val="-11"/>
        </w:rPr>
        <w:t xml:space="preserve"> </w:t>
      </w:r>
      <w:r>
        <w:t>Roo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06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octubre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1981.</w:t>
      </w:r>
      <w:r>
        <w:rPr>
          <w:spacing w:val="-11"/>
        </w:rPr>
        <w:t xml:space="preserve"> </w:t>
      </w:r>
      <w:r>
        <w:t>Esta</w:t>
      </w:r>
      <w:r>
        <w:rPr>
          <w:spacing w:val="-64"/>
        </w:rPr>
        <w:t xml:space="preserve"> </w:t>
      </w:r>
      <w:r>
        <w:t>ley fue reformada y publicada en el Periódico Oficial del Estado de Quintana Roo el 16 de</w:t>
      </w:r>
      <w:r>
        <w:rPr>
          <w:spacing w:val="1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 2021.</w:t>
      </w:r>
    </w:p>
    <w:p w:rsidR="00E22219" w:rsidRPr="009815EC" w:rsidRDefault="00E22219">
      <w:pPr>
        <w:pStyle w:val="Textoindependiente"/>
      </w:pPr>
    </w:p>
    <w:p w:rsidR="00E22219" w:rsidRDefault="00A667B5">
      <w:pPr>
        <w:pStyle w:val="Textoindependiente"/>
        <w:spacing w:line="360" w:lineRule="auto"/>
        <w:ind w:left="116" w:right="111"/>
        <w:jc w:val="both"/>
      </w:pPr>
      <w:r>
        <w:t>La Comisión de Agua Potable y Alcantarillado, de acuerdo a la Ley que la rige, tiene, entre</w:t>
      </w:r>
      <w:r>
        <w:rPr>
          <w:spacing w:val="-64"/>
        </w:rPr>
        <w:t xml:space="preserve"> </w:t>
      </w:r>
      <w:r>
        <w:t>otras funciones:</w:t>
      </w:r>
    </w:p>
    <w:p w:rsidR="00E22219" w:rsidRPr="009815EC" w:rsidRDefault="00E22219">
      <w:pPr>
        <w:pStyle w:val="Textoindependiente"/>
        <w:spacing w:before="4"/>
        <w:rPr>
          <w:sz w:val="18"/>
        </w:rPr>
      </w:pPr>
    </w:p>
    <w:p w:rsidR="00E22219" w:rsidRDefault="00A667B5" w:rsidP="009815EC">
      <w:pPr>
        <w:pStyle w:val="Textoindependiente"/>
        <w:spacing w:before="92" w:line="360" w:lineRule="auto"/>
        <w:ind w:left="116" w:right="112"/>
        <w:jc w:val="both"/>
      </w:pPr>
      <w:r>
        <w:t>Planear, construir, rehabilitar, ampliar, operar, conservar y mejorar los sistemas de agua</w:t>
      </w:r>
      <w:r>
        <w:rPr>
          <w:spacing w:val="1"/>
        </w:rPr>
        <w:t xml:space="preserve"> </w:t>
      </w:r>
      <w:r>
        <w:t>potable, agua desalada, alcantarillado y tratamiento y reúso de aguas residuales en los</w:t>
      </w:r>
      <w:r>
        <w:rPr>
          <w:spacing w:val="1"/>
        </w:rPr>
        <w:t xml:space="preserve"> </w:t>
      </w:r>
      <w:r>
        <w:t>términos de las leyes estatales y federales relativas; así como, realizar los estudios y</w:t>
      </w:r>
      <w:r>
        <w:rPr>
          <w:spacing w:val="1"/>
        </w:rPr>
        <w:t xml:space="preserve"> </w:t>
      </w:r>
      <w:r>
        <w:t>proyectos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sean</w:t>
      </w:r>
      <w:r>
        <w:rPr>
          <w:spacing w:val="-10"/>
        </w:rPr>
        <w:t xml:space="preserve"> </w:t>
      </w:r>
      <w:r>
        <w:t>necesarios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controlar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contaminación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agua,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coordinación con las autoridades competentes.</w:t>
      </w:r>
    </w:p>
    <w:p w:rsidR="009815EC" w:rsidRPr="009815EC" w:rsidRDefault="009815EC" w:rsidP="009815EC">
      <w:pPr>
        <w:pStyle w:val="Textoindependiente"/>
        <w:spacing w:before="92" w:line="360" w:lineRule="auto"/>
        <w:ind w:left="116" w:right="112"/>
        <w:jc w:val="both"/>
        <w:rPr>
          <w:sz w:val="12"/>
        </w:rPr>
      </w:pPr>
    </w:p>
    <w:p w:rsidR="00E22219" w:rsidRDefault="00A667B5">
      <w:pPr>
        <w:pStyle w:val="Ttulo1"/>
      </w:pPr>
      <w:bookmarkStart w:id="3" w:name="_bookmark2"/>
      <w:bookmarkEnd w:id="3"/>
      <w:r>
        <w:t>I.</w:t>
      </w:r>
      <w:r>
        <w:rPr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PÚBLICOS</w:t>
      </w:r>
    </w:p>
    <w:p w:rsidR="00E22219" w:rsidRPr="009815EC" w:rsidRDefault="00E22219">
      <w:pPr>
        <w:pStyle w:val="Textoindependiente"/>
        <w:rPr>
          <w:rFonts w:ascii="Arial"/>
          <w:b/>
          <w:sz w:val="18"/>
        </w:rPr>
      </w:pPr>
    </w:p>
    <w:p w:rsidR="00E22219" w:rsidRDefault="00A667B5">
      <w:pPr>
        <w:pStyle w:val="Ttulo1"/>
        <w:numPr>
          <w:ilvl w:val="1"/>
          <w:numId w:val="9"/>
        </w:numPr>
        <w:tabs>
          <w:tab w:val="left" w:pos="519"/>
        </w:tabs>
        <w:spacing w:before="155"/>
        <w:ind w:hanging="403"/>
      </w:pPr>
      <w:bookmarkStart w:id="4" w:name="_bookmark3"/>
      <w:bookmarkEnd w:id="4"/>
      <w:r>
        <w:t>ASPECTOS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A667B5">
      <w:pPr>
        <w:pStyle w:val="Textoindependiente"/>
        <w:spacing w:before="155" w:line="360" w:lineRule="auto"/>
        <w:ind w:left="116" w:right="111"/>
        <w:jc w:val="both"/>
      </w:pPr>
      <w:r>
        <w:lastRenderedPageBreak/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E22219" w:rsidRDefault="00E22219">
      <w:pPr>
        <w:pStyle w:val="Textoindependiente"/>
        <w:rPr>
          <w:sz w:val="26"/>
        </w:rPr>
      </w:pPr>
    </w:p>
    <w:p w:rsidR="00E22219" w:rsidRDefault="00A667B5">
      <w:pPr>
        <w:pStyle w:val="Ttulo1"/>
        <w:numPr>
          <w:ilvl w:val="0"/>
          <w:numId w:val="8"/>
        </w:numPr>
        <w:tabs>
          <w:tab w:val="left" w:pos="424"/>
        </w:tabs>
        <w:spacing w:before="160"/>
        <w:ind w:hanging="308"/>
      </w:pPr>
      <w:bookmarkStart w:id="5" w:name="_bookmark4"/>
      <w:bookmarkEnd w:id="5"/>
      <w:r>
        <w:t>Título</w:t>
      </w:r>
      <w:r>
        <w:rPr>
          <w:spacing w:val="-1"/>
        </w:rPr>
        <w:t xml:space="preserve"> </w:t>
      </w:r>
      <w:r>
        <w:t>de la Auditoría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A667B5">
      <w:pPr>
        <w:spacing w:before="171" w:line="360" w:lineRule="auto"/>
        <w:ind w:left="116" w:right="111"/>
        <w:jc w:val="both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auditoría,</w:t>
      </w:r>
      <w:r>
        <w:rPr>
          <w:spacing w:val="-13"/>
          <w:sz w:val="24"/>
        </w:rPr>
        <w:t xml:space="preserve"> </w:t>
      </w:r>
      <w:r>
        <w:rPr>
          <w:sz w:val="24"/>
        </w:rPr>
        <w:t>visita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inspección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realizó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materia</w:t>
      </w:r>
      <w:r>
        <w:rPr>
          <w:spacing w:val="-13"/>
          <w:sz w:val="24"/>
        </w:rPr>
        <w:t xml:space="preserve"> </w:t>
      </w:r>
      <w:r>
        <w:rPr>
          <w:sz w:val="24"/>
        </w:rPr>
        <w:t>financiera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Agua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Potable y Alcantarillado</w:t>
      </w:r>
      <w:r>
        <w:rPr>
          <w:sz w:val="24"/>
        </w:rPr>
        <w:t>, de manera especial y enunciativa mas no limitativa, fue la</w:t>
      </w:r>
      <w:r>
        <w:rPr>
          <w:spacing w:val="1"/>
          <w:sz w:val="24"/>
        </w:rPr>
        <w:t xml:space="preserve"> </w:t>
      </w:r>
      <w:r>
        <w:rPr>
          <w:sz w:val="24"/>
        </w:rPr>
        <w:t>siguiente:</w:t>
      </w:r>
    </w:p>
    <w:p w:rsidR="00E22219" w:rsidRDefault="00E22219">
      <w:pPr>
        <w:pStyle w:val="Textoindependiente"/>
        <w:spacing w:before="9"/>
        <w:rPr>
          <w:sz w:val="25"/>
        </w:rPr>
      </w:pPr>
    </w:p>
    <w:p w:rsidR="00E22219" w:rsidRDefault="00A667B5">
      <w:pPr>
        <w:tabs>
          <w:tab w:val="left" w:pos="5068"/>
        </w:tabs>
        <w:spacing w:before="92" w:line="360" w:lineRule="auto"/>
        <w:ind w:left="5069" w:right="220" w:hanging="4844"/>
        <w:rPr>
          <w:sz w:val="24"/>
        </w:rPr>
      </w:pPr>
      <w:r>
        <w:rPr>
          <w:rFonts w:ascii="Arial" w:hAnsi="Arial"/>
          <w:b/>
          <w:sz w:val="24"/>
        </w:rPr>
        <w:t>23-AEMF-C-GOB-028-061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"Auditoría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44"/>
          <w:sz w:val="24"/>
        </w:rPr>
        <w:t xml:space="preserve"> </w:t>
      </w:r>
      <w:r>
        <w:rPr>
          <w:sz w:val="24"/>
        </w:rPr>
        <w:t>Financiero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Públicos"</w:t>
      </w:r>
    </w:p>
    <w:p w:rsidR="00E22219" w:rsidRDefault="00E22219">
      <w:pPr>
        <w:pStyle w:val="Textoindependiente"/>
        <w:spacing w:before="5"/>
        <w:rPr>
          <w:sz w:val="21"/>
        </w:rPr>
      </w:pPr>
    </w:p>
    <w:p w:rsidR="00E22219" w:rsidRDefault="00A667B5">
      <w:pPr>
        <w:pStyle w:val="Ttulo1"/>
        <w:numPr>
          <w:ilvl w:val="0"/>
          <w:numId w:val="8"/>
        </w:numPr>
        <w:tabs>
          <w:tab w:val="left" w:pos="424"/>
        </w:tabs>
        <w:spacing w:before="93"/>
        <w:ind w:hanging="308"/>
      </w:pPr>
      <w:bookmarkStart w:id="6" w:name="_bookmark5"/>
      <w:bookmarkEnd w:id="6"/>
      <w:r>
        <w:t>Objetivo</w:t>
      </w:r>
    </w:p>
    <w:p w:rsidR="00E22219" w:rsidRDefault="00E22219">
      <w:pPr>
        <w:pStyle w:val="Textoindependiente"/>
        <w:spacing w:before="5"/>
        <w:rPr>
          <w:rFonts w:ascii="Arial"/>
          <w:b/>
          <w:sz w:val="30"/>
        </w:rPr>
      </w:pPr>
    </w:p>
    <w:p w:rsidR="00E22219" w:rsidRDefault="00A667B5" w:rsidP="00F53A1B">
      <w:pPr>
        <w:pStyle w:val="Textoindependiente"/>
        <w:spacing w:line="360" w:lineRule="auto"/>
        <w:ind w:left="116" w:right="110"/>
        <w:jc w:val="both"/>
      </w:pPr>
      <w:r>
        <w:t>Fiscalizar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 de Ingresos conforme a las disposiciones legales aplicables; verificando la</w:t>
      </w:r>
      <w:r>
        <w:rPr>
          <w:spacing w:val="1"/>
        </w:rPr>
        <w:t xml:space="preserve"> </w:t>
      </w:r>
      <w:r>
        <w:t>forma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términos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ingresos</w:t>
      </w:r>
      <w:r>
        <w:rPr>
          <w:spacing w:val="41"/>
        </w:rPr>
        <w:t xml:space="preserve"> </w:t>
      </w:r>
      <w:r>
        <w:t>públicos</w:t>
      </w:r>
      <w:r>
        <w:rPr>
          <w:spacing w:val="42"/>
        </w:rPr>
        <w:t xml:space="preserve"> </w:t>
      </w:r>
      <w:r>
        <w:t>estatales</w:t>
      </w:r>
      <w:r>
        <w:rPr>
          <w:spacing w:val="43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propios,</w:t>
      </w:r>
      <w:r>
        <w:rPr>
          <w:spacing w:val="42"/>
        </w:rPr>
        <w:t xml:space="preserve"> </w:t>
      </w:r>
      <w:r>
        <w:t>fueron</w:t>
      </w:r>
      <w:r>
        <w:rPr>
          <w:spacing w:val="43"/>
        </w:rPr>
        <w:t xml:space="preserve"> </w:t>
      </w:r>
      <w:r>
        <w:t>recaudados,</w:t>
      </w:r>
      <w:r w:rsidR="00F53A1B">
        <w:t xml:space="preserve"> </w:t>
      </w:r>
      <w:r>
        <w:t>obtenidos, captados y administrados; revisando que la custodia y manejo se realizó en</w:t>
      </w:r>
      <w:r>
        <w:rPr>
          <w:spacing w:val="1"/>
        </w:rPr>
        <w:t xml:space="preserve"> </w:t>
      </w:r>
      <w:r>
        <w:t>apego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normatividad,</w:t>
      </w:r>
      <w:r>
        <w:rPr>
          <w:spacing w:val="-12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demás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financiera,</w:t>
      </w:r>
      <w:r>
        <w:rPr>
          <w:spacing w:val="-13"/>
        </w:rPr>
        <w:t xml:space="preserve"> </w:t>
      </w:r>
      <w:r>
        <w:t>contable,</w:t>
      </w:r>
      <w:r>
        <w:rPr>
          <w:spacing w:val="-12"/>
        </w:rPr>
        <w:t xml:space="preserve"> </w:t>
      </w:r>
      <w:r>
        <w:t>patrimonial</w:t>
      </w:r>
      <w:r>
        <w:rPr>
          <w:spacing w:val="-64"/>
        </w:rPr>
        <w:t xml:space="preserve"> </w:t>
      </w:r>
      <w:r>
        <w:t>y presupuestaria que la entidad fiscalizada deba incluir en su cuenta pública, conforme a la</w:t>
      </w:r>
      <w:r>
        <w:rPr>
          <w:spacing w:val="-64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pertinente.</w:t>
      </w:r>
    </w:p>
    <w:p w:rsidR="00E22219" w:rsidRPr="00A75B4F" w:rsidRDefault="00E22219">
      <w:pPr>
        <w:pStyle w:val="Textoindependiente"/>
        <w:spacing w:before="10"/>
        <w:rPr>
          <w:rFonts w:ascii="Arial" w:hAnsi="Arial" w:cs="Arial"/>
        </w:rPr>
      </w:pPr>
    </w:p>
    <w:p w:rsidR="00E22219" w:rsidRDefault="00A667B5">
      <w:pPr>
        <w:pStyle w:val="Ttulo1"/>
        <w:numPr>
          <w:ilvl w:val="0"/>
          <w:numId w:val="8"/>
        </w:numPr>
        <w:tabs>
          <w:tab w:val="left" w:pos="424"/>
        </w:tabs>
        <w:ind w:hanging="308"/>
      </w:pPr>
      <w:bookmarkStart w:id="7" w:name="_bookmark6"/>
      <w:bookmarkEnd w:id="7"/>
      <w:r>
        <w:t>Alcance</w:t>
      </w:r>
    </w:p>
    <w:p w:rsidR="00E22219" w:rsidRDefault="00E22219">
      <w:pPr>
        <w:pStyle w:val="Textoindependiente"/>
        <w:spacing w:before="10"/>
        <w:rPr>
          <w:rFonts w:ascii="Arial"/>
          <w:b/>
          <w:sz w:val="37"/>
        </w:rPr>
      </w:pPr>
    </w:p>
    <w:p w:rsidR="00E22219" w:rsidRDefault="00A667B5">
      <w:pPr>
        <w:spacing w:line="585" w:lineRule="auto"/>
        <w:ind w:left="116" w:right="5465"/>
        <w:rPr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sz w:val="24"/>
        </w:rPr>
        <w:t>$1,535,460,846.80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$1,314,547,144.80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$827,630,487.33</w:t>
      </w:r>
    </w:p>
    <w:p w:rsidR="00E22219" w:rsidRDefault="00A667B5">
      <w:pPr>
        <w:pStyle w:val="Ttulo1"/>
        <w:spacing w:line="256" w:lineRule="exact"/>
        <w:rPr>
          <w:rFonts w:ascii="Arial MT"/>
          <w:b w:val="0"/>
        </w:rPr>
      </w:pPr>
      <w:r>
        <w:lastRenderedPageBreak/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62.96%</w:t>
      </w:r>
    </w:p>
    <w:p w:rsidR="00E22219" w:rsidRDefault="00E22219">
      <w:pPr>
        <w:pStyle w:val="Textoindependiente"/>
        <w:spacing w:before="6"/>
        <w:rPr>
          <w:sz w:val="33"/>
        </w:rPr>
      </w:pPr>
    </w:p>
    <w:p w:rsidR="00E22219" w:rsidRDefault="00A667B5">
      <w:pPr>
        <w:pStyle w:val="Textoindependiente"/>
        <w:ind w:left="116"/>
      </w:pP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total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Universo</w:t>
      </w:r>
      <w:r>
        <w:rPr>
          <w:spacing w:val="51"/>
        </w:rPr>
        <w:t xml:space="preserve"> </w:t>
      </w:r>
      <w:r>
        <w:t>están</w:t>
      </w:r>
      <w:r>
        <w:rPr>
          <w:spacing w:val="51"/>
        </w:rPr>
        <w:t xml:space="preserve"> </w:t>
      </w:r>
      <w:r>
        <w:t>considerados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recursos</w:t>
      </w:r>
      <w:r>
        <w:rPr>
          <w:spacing w:val="50"/>
        </w:rPr>
        <w:t xml:space="preserve"> </w:t>
      </w:r>
      <w:r>
        <w:t>federales</w:t>
      </w:r>
      <w:r>
        <w:rPr>
          <w:spacing w:val="50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cantidad</w:t>
      </w:r>
      <w:r>
        <w:rPr>
          <w:spacing w:val="51"/>
        </w:rPr>
        <w:t xml:space="preserve"> </w:t>
      </w:r>
      <w:r>
        <w:t>de</w:t>
      </w:r>
    </w:p>
    <w:p w:rsidR="00E22219" w:rsidRDefault="00A667B5">
      <w:pPr>
        <w:pStyle w:val="Textoindependiente"/>
        <w:spacing w:before="138" w:line="360" w:lineRule="auto"/>
        <w:ind w:left="116" w:right="111"/>
        <w:jc w:val="both"/>
      </w:pPr>
      <w:r>
        <w:t>$220,913,702.00, los cuales no se contemplaron en el monto de la muestra auditada,</w:t>
      </w:r>
      <w:r>
        <w:rPr>
          <w:spacing w:val="1"/>
        </w:rPr>
        <w:t xml:space="preserve"> </w:t>
      </w:r>
      <w:r>
        <w:t>quedando</w:t>
      </w:r>
      <w:r>
        <w:rPr>
          <w:spacing w:val="-1"/>
        </w:rPr>
        <w:t xml:space="preserve"> </w:t>
      </w:r>
      <w:r>
        <w:t>integrada</w:t>
      </w:r>
      <w:r>
        <w:rPr>
          <w:spacing w:val="-1"/>
        </w:rPr>
        <w:t xml:space="preserve"> </w:t>
      </w:r>
      <w:r>
        <w:t>la población</w:t>
      </w:r>
      <w:r>
        <w:rPr>
          <w:spacing w:val="-1"/>
        </w:rPr>
        <w:t xml:space="preserve"> </w:t>
      </w:r>
      <w:r>
        <w:t>objetivo únicamente</w:t>
      </w:r>
      <w:r>
        <w:rPr>
          <w:spacing w:val="-1"/>
        </w:rPr>
        <w:t xml:space="preserve"> </w:t>
      </w:r>
      <w:r>
        <w:t>por recursos</w:t>
      </w:r>
      <w:r>
        <w:rPr>
          <w:spacing w:val="-1"/>
        </w:rPr>
        <w:t xml:space="preserve"> </w:t>
      </w:r>
      <w:r>
        <w:t>estatales y</w:t>
      </w:r>
      <w:r>
        <w:rPr>
          <w:spacing w:val="-1"/>
        </w:rPr>
        <w:t xml:space="preserve"> </w:t>
      </w:r>
      <w:r>
        <w:t>propios.</w:t>
      </w:r>
    </w:p>
    <w:p w:rsidR="00E22219" w:rsidRDefault="00E22219">
      <w:pPr>
        <w:pStyle w:val="Textoindependiente"/>
        <w:spacing w:before="5"/>
        <w:rPr>
          <w:sz w:val="29"/>
        </w:rPr>
      </w:pPr>
    </w:p>
    <w:p w:rsidR="00A667B5" w:rsidRPr="00A450F0" w:rsidRDefault="00A667B5" w:rsidP="00A667B5">
      <w:pPr>
        <w:pStyle w:val="Textoindependiente"/>
        <w:spacing w:before="1" w:line="360" w:lineRule="auto"/>
        <w:ind w:left="116" w:right="260"/>
        <w:jc w:val="both"/>
        <w:rPr>
          <w:rFonts w:ascii="Arial" w:hAnsi="Arial" w:cs="Arial"/>
          <w:sz w:val="6"/>
        </w:rPr>
      </w:pPr>
      <w:r>
        <w:t>La</w:t>
      </w:r>
      <w:r>
        <w:rPr>
          <w:spacing w:val="-4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determinó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devengados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forman</w:t>
      </w:r>
      <w:r>
        <w:rPr>
          <w:spacing w:val="-64"/>
        </w:rPr>
        <w:t xml:space="preserve"> </w:t>
      </w:r>
      <w:r>
        <w:t>parte del Estado Analítico de Ingresos por Fuente de Financiamiento por el período</w:t>
      </w:r>
      <w:r>
        <w:rPr>
          <w:spacing w:val="1"/>
        </w:rPr>
        <w:t xml:space="preserve"> </w:t>
      </w:r>
      <w:r>
        <w:rPr>
          <w:spacing w:val="-1"/>
        </w:rPr>
        <w:t>comprendido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01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enero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31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diciembre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2023</w:t>
      </w:r>
      <w:r w:rsidR="00B57951">
        <w:t>.</w:t>
      </w:r>
    </w:p>
    <w:p w:rsidR="00E22219" w:rsidRPr="00B57951" w:rsidRDefault="00E22219">
      <w:pPr>
        <w:pStyle w:val="Textoindependiente"/>
        <w:spacing w:before="10"/>
      </w:pPr>
    </w:p>
    <w:p w:rsidR="00E22219" w:rsidRDefault="00A667B5">
      <w:pPr>
        <w:pStyle w:val="Ttulo1"/>
        <w:numPr>
          <w:ilvl w:val="0"/>
          <w:numId w:val="8"/>
        </w:numPr>
        <w:tabs>
          <w:tab w:val="left" w:pos="424"/>
        </w:tabs>
        <w:spacing w:before="1"/>
        <w:ind w:hanging="308"/>
      </w:pPr>
      <w:bookmarkStart w:id="8" w:name="_bookmark7"/>
      <w:bookmarkEnd w:id="8"/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E22219" w:rsidRPr="00A75B4F" w:rsidRDefault="00E22219">
      <w:pPr>
        <w:pStyle w:val="Textoindependiente"/>
        <w:rPr>
          <w:rFonts w:ascii="Arial"/>
          <w:b/>
          <w:sz w:val="10"/>
        </w:rPr>
      </w:pPr>
    </w:p>
    <w:p w:rsidR="00E22219" w:rsidRPr="00A75B4F" w:rsidRDefault="00E22219">
      <w:pPr>
        <w:pStyle w:val="Textoindependiente"/>
        <w:spacing w:before="10"/>
        <w:rPr>
          <w:rFonts w:ascii="Arial"/>
          <w:b/>
          <w:sz w:val="48"/>
        </w:rPr>
      </w:pPr>
    </w:p>
    <w:p w:rsidR="00E22219" w:rsidRDefault="00A667B5">
      <w:pPr>
        <w:pStyle w:val="Textoindependiente"/>
        <w:spacing w:line="360" w:lineRule="auto"/>
        <w:ind w:left="116" w:right="110"/>
        <w:jc w:val="both"/>
      </w:pPr>
      <w:r>
        <w:t>En la auditoría realizada se buscó obtener una seguridad razonable de que el objetivo y</w:t>
      </w:r>
      <w:r>
        <w:rPr>
          <w:spacing w:val="1"/>
        </w:rPr>
        <w:t xml:space="preserve"> </w:t>
      </w:r>
      <w:r>
        <w:t>alcance planteados para la fiscalización de la entidad, respecto al cumplimiento financiero</w:t>
      </w:r>
      <w:r>
        <w:rPr>
          <w:spacing w:val="1"/>
        </w:rPr>
        <w:t xml:space="preserve"> </w:t>
      </w:r>
      <w:r>
        <w:t>de los ingresos devengados, hayan cumplido con los aspectos y criterios apegados a las</w:t>
      </w:r>
      <w:r>
        <w:rPr>
          <w:spacing w:val="1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Profesionales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Auditoría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(NPASNF),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6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efectuó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identificación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irregularidad</w:t>
      </w:r>
      <w:r>
        <w:rPr>
          <w:spacing w:val="-10"/>
        </w:rPr>
        <w:t xml:space="preserve"> </w:t>
      </w:r>
      <w:r>
        <w:t>financiera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fin de examinarlos a través de la aplicación de técnicas y procedimientos de auditoría, que</w:t>
      </w:r>
      <w:r>
        <w:rPr>
          <w:spacing w:val="1"/>
        </w:rPr>
        <w:t xml:space="preserve"> </w:t>
      </w:r>
      <w:r>
        <w:t>permitieron</w:t>
      </w:r>
      <w:r>
        <w:rPr>
          <w:spacing w:val="-1"/>
        </w:rPr>
        <w:t xml:space="preserve"> </w:t>
      </w:r>
      <w:r>
        <w:t>tener una base suficiente</w:t>
      </w:r>
      <w:r>
        <w:rPr>
          <w:spacing w:val="-1"/>
        </w:rPr>
        <w:t xml:space="preserve"> </w:t>
      </w:r>
      <w:r>
        <w:t>y competente para emitir un</w:t>
      </w:r>
      <w:r>
        <w:rPr>
          <w:spacing w:val="-1"/>
        </w:rPr>
        <w:t xml:space="preserve"> </w:t>
      </w:r>
      <w:r>
        <w:t>dictamen.</w:t>
      </w:r>
    </w:p>
    <w:p w:rsidR="00E22219" w:rsidRPr="00A75B4F" w:rsidRDefault="00E22219">
      <w:pPr>
        <w:pStyle w:val="Textoindependiente"/>
        <w:rPr>
          <w:rFonts w:ascii="Arial" w:hAnsi="Arial" w:cs="Arial"/>
        </w:rPr>
      </w:pPr>
    </w:p>
    <w:p w:rsidR="00E22219" w:rsidRDefault="00A667B5" w:rsidP="00A450F0">
      <w:pPr>
        <w:pStyle w:val="Textoindependiente"/>
        <w:spacing w:before="228" w:line="360" w:lineRule="auto"/>
        <w:ind w:left="116" w:right="112"/>
        <w:jc w:val="both"/>
      </w:pPr>
      <w:r>
        <w:t>Para la determinación de los rubros u operaciones a revisar en la auditoría, se llevó a cabo</w:t>
      </w:r>
      <w:r>
        <w:rPr>
          <w:spacing w:val="-64"/>
        </w:rPr>
        <w:t xml:space="preserve"> </w:t>
      </w:r>
      <w:r>
        <w:t xml:space="preserve">un estudio previo de toda la información concerniente a la </w:t>
      </w:r>
      <w:r>
        <w:rPr>
          <w:rFonts w:ascii="Arial" w:hAnsi="Arial"/>
          <w:b/>
        </w:rPr>
        <w:t>Comisión de Agua Potable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Alcantarillado</w:t>
      </w:r>
      <w:r>
        <w:t>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 y presupuestarios los cuales fueron analizados para la obtención de indicios de</w:t>
      </w:r>
      <w:r>
        <w:rPr>
          <w:spacing w:val="1"/>
        </w:rPr>
        <w:t xml:space="preserve"> </w:t>
      </w:r>
      <w:r>
        <w:t>auditoría, considerando que dichos estados estuvieron sujetos a los criterios de utilidad,</w:t>
      </w:r>
      <w:r>
        <w:rPr>
          <w:spacing w:val="1"/>
        </w:rPr>
        <w:t xml:space="preserve"> </w:t>
      </w:r>
      <w:r>
        <w:t>confiabilidad, relevancia, comprensibilidad y de comparación, así como a otros atributos</w:t>
      </w:r>
      <w:r>
        <w:rPr>
          <w:spacing w:val="1"/>
        </w:rPr>
        <w:t xml:space="preserve"> </w:t>
      </w:r>
      <w:r>
        <w:t>asociados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cada</w:t>
      </w:r>
      <w:r>
        <w:rPr>
          <w:spacing w:val="39"/>
        </w:rPr>
        <w:t xml:space="preserve"> </w:t>
      </w:r>
      <w:r>
        <w:t>uno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ellos,</w:t>
      </w:r>
      <w:r>
        <w:rPr>
          <w:spacing w:val="39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t>oportunidad,</w:t>
      </w:r>
      <w:r>
        <w:rPr>
          <w:spacing w:val="39"/>
        </w:rPr>
        <w:t xml:space="preserve"> </w:t>
      </w:r>
      <w:r>
        <w:t>veracidad,</w:t>
      </w:r>
      <w:r w:rsidR="00A450F0">
        <w:rPr>
          <w:spacing w:val="39"/>
        </w:rPr>
        <w:t xml:space="preserve"> </w:t>
      </w:r>
      <w:r>
        <w:t>representatividad</w:t>
      </w:r>
      <w:r>
        <w:rPr>
          <w:spacing w:val="39"/>
        </w:rPr>
        <w:t xml:space="preserve"> </w:t>
      </w:r>
      <w:r>
        <w:t>y</w:t>
      </w:r>
      <w:r w:rsidR="00A450F0">
        <w:t xml:space="preserve"> </w:t>
      </w:r>
      <w:r>
        <w:t>objetividad. Asimismo, se consideró como base de evaluación de riesgo, la observancia de</w:t>
      </w:r>
      <w:r>
        <w:rPr>
          <w:spacing w:val="-64"/>
        </w:rPr>
        <w:t xml:space="preserve"> </w:t>
      </w:r>
      <w:r>
        <w:lastRenderedPageBreak/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histórica,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antecedentes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auditorías</w:t>
      </w:r>
      <w:r>
        <w:rPr>
          <w:spacing w:val="-10"/>
        </w:rPr>
        <w:t xml:space="preserve"> </w:t>
      </w:r>
      <w:r>
        <w:t>practicadas</w:t>
      </w:r>
      <w:r>
        <w:rPr>
          <w:spacing w:val="-6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jurídico</w:t>
      </w:r>
      <w:r>
        <w:rPr>
          <w:spacing w:val="-10"/>
        </w:rPr>
        <w:t xml:space="preserve"> </w:t>
      </w:r>
      <w:r>
        <w:t>institucional,</w:t>
      </w:r>
      <w:r>
        <w:rPr>
          <w:spacing w:val="-10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leyes,</w:t>
      </w:r>
      <w:r>
        <w:rPr>
          <w:spacing w:val="-10"/>
        </w:rPr>
        <w:t xml:space="preserve"> </w:t>
      </w:r>
      <w:r>
        <w:t>reglamentos,</w:t>
      </w:r>
      <w:r>
        <w:rPr>
          <w:spacing w:val="-10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lineamientos</w:t>
      </w:r>
      <w:r>
        <w:rPr>
          <w:spacing w:val="-10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regulan la operatividad de la entidad fiscalizada, y de los cuales se pudiesen determinar</w:t>
      </w:r>
      <w:r>
        <w:rPr>
          <w:spacing w:val="1"/>
        </w:rPr>
        <w:t xml:space="preserve"> </w:t>
      </w:r>
      <w:r>
        <w:rPr>
          <w:spacing w:val="-1"/>
        </w:rPr>
        <w:t>hallazgos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auditoría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reflejasen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objetivo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</w:t>
      </w:r>
      <w:r>
        <w:rPr>
          <w:spacing w:val="-14"/>
        </w:rPr>
        <w:t xml:space="preserve"> </w:t>
      </w:r>
      <w:r>
        <w:t>planteado</w:t>
      </w:r>
      <w:r>
        <w:rPr>
          <w:spacing w:val="-6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inicio de la revisión.</w:t>
      </w:r>
    </w:p>
    <w:p w:rsidR="00E22219" w:rsidRPr="00A75B4F" w:rsidRDefault="00E22219">
      <w:pPr>
        <w:pStyle w:val="Textoindependiente"/>
        <w:spacing w:before="6"/>
        <w:rPr>
          <w:rFonts w:ascii="Arial" w:hAnsi="Arial" w:cs="Arial"/>
        </w:rPr>
      </w:pPr>
    </w:p>
    <w:p w:rsidR="00E22219" w:rsidRDefault="00A667B5">
      <w:pPr>
        <w:pStyle w:val="Textoindependiente"/>
        <w:spacing w:line="360" w:lineRule="auto"/>
        <w:ind w:left="116" w:right="112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E22219" w:rsidRDefault="00E22219">
      <w:pPr>
        <w:pStyle w:val="Textoindependiente"/>
        <w:spacing w:before="10"/>
        <w:rPr>
          <w:sz w:val="15"/>
        </w:rPr>
      </w:pPr>
    </w:p>
    <w:p w:rsidR="00A75B4F" w:rsidRDefault="00A75B4F">
      <w:pPr>
        <w:pStyle w:val="Textoindependiente"/>
        <w:spacing w:before="10"/>
        <w:rPr>
          <w:sz w:val="15"/>
        </w:rPr>
      </w:pPr>
    </w:p>
    <w:p w:rsidR="00A75B4F" w:rsidRPr="00A75B4F" w:rsidRDefault="00A75B4F">
      <w:pPr>
        <w:pStyle w:val="Textoindependiente"/>
        <w:spacing w:before="10"/>
        <w:rPr>
          <w:sz w:val="8"/>
        </w:rPr>
      </w:pPr>
    </w:p>
    <w:p w:rsidR="00E22219" w:rsidRDefault="00A667B5">
      <w:pPr>
        <w:pStyle w:val="Ttulo1"/>
        <w:numPr>
          <w:ilvl w:val="0"/>
          <w:numId w:val="8"/>
        </w:numPr>
        <w:tabs>
          <w:tab w:val="left" w:pos="411"/>
        </w:tabs>
        <w:spacing w:before="1"/>
        <w:ind w:left="411" w:hanging="295"/>
      </w:pPr>
      <w:bookmarkStart w:id="9" w:name="_bookmark8"/>
      <w:bookmarkEnd w:id="9"/>
      <w:r>
        <w:t>Áreas</w:t>
      </w:r>
      <w:r>
        <w:rPr>
          <w:spacing w:val="-4"/>
        </w:rPr>
        <w:t xml:space="preserve"> </w:t>
      </w:r>
      <w:r>
        <w:t>Revisadas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Pr="00F53A1B" w:rsidRDefault="00E22219">
      <w:pPr>
        <w:pStyle w:val="Textoindependiente"/>
        <w:spacing w:before="10"/>
        <w:rPr>
          <w:rFonts w:ascii="Arial"/>
          <w:b/>
          <w:sz w:val="12"/>
        </w:rPr>
      </w:pPr>
    </w:p>
    <w:p w:rsidR="00E22219" w:rsidRDefault="00A667B5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revisó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3"/>
          <w:sz w:val="24"/>
        </w:rPr>
        <w:t xml:space="preserve"> </w:t>
      </w:r>
      <w:r>
        <w:rPr>
          <w:sz w:val="24"/>
        </w:rPr>
        <w:t>Financiera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Archivos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Agua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Potable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 Alcantarillado</w:t>
      </w:r>
      <w:r>
        <w:rPr>
          <w:sz w:val="24"/>
        </w:rPr>
        <w:t>.</w:t>
      </w:r>
    </w:p>
    <w:p w:rsidR="00E22219" w:rsidRPr="00F53A1B" w:rsidRDefault="00E22219">
      <w:pPr>
        <w:pStyle w:val="Textoindependiente"/>
        <w:rPr>
          <w:rFonts w:ascii="Arial" w:hAnsi="Arial" w:cs="Arial"/>
          <w:sz w:val="28"/>
        </w:rPr>
      </w:pPr>
    </w:p>
    <w:p w:rsidR="00E22219" w:rsidRDefault="00A667B5">
      <w:pPr>
        <w:pStyle w:val="Ttulo1"/>
        <w:numPr>
          <w:ilvl w:val="0"/>
          <w:numId w:val="8"/>
        </w:numPr>
        <w:tabs>
          <w:tab w:val="left" w:pos="371"/>
        </w:tabs>
        <w:ind w:left="371" w:hanging="255"/>
      </w:pPr>
      <w:bookmarkStart w:id="10" w:name="_bookmark9"/>
      <w:bookmarkEnd w:id="10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Pr="00A75B4F" w:rsidRDefault="00E22219">
      <w:pPr>
        <w:pStyle w:val="Textoindependiente"/>
        <w:spacing w:before="11"/>
        <w:rPr>
          <w:rFonts w:ascii="Arial"/>
          <w:b/>
          <w:sz w:val="22"/>
        </w:rPr>
      </w:pPr>
    </w:p>
    <w:p w:rsidR="00E22219" w:rsidRDefault="00A667B5" w:rsidP="00110D4B">
      <w:pPr>
        <w:pStyle w:val="Textoindependiente"/>
        <w:spacing w:line="360" w:lineRule="auto"/>
        <w:ind w:left="116" w:right="111"/>
        <w:jc w:val="both"/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t>evidencia</w:t>
      </w:r>
      <w:r>
        <w:rPr>
          <w:spacing w:val="59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auditoría</w:t>
      </w:r>
      <w:r>
        <w:rPr>
          <w:spacing w:val="60"/>
        </w:rPr>
        <w:t xml:space="preserve"> </w:t>
      </w:r>
      <w:r>
        <w:t>suficiente,</w:t>
      </w:r>
      <w:r>
        <w:rPr>
          <w:spacing w:val="60"/>
        </w:rPr>
        <w:t xml:space="preserve"> </w:t>
      </w:r>
      <w:r>
        <w:t>competente,</w:t>
      </w:r>
      <w:r>
        <w:rPr>
          <w:spacing w:val="59"/>
        </w:rPr>
        <w:t xml:space="preserve"> </w:t>
      </w:r>
      <w:r>
        <w:t>pertinente</w:t>
      </w:r>
      <w:r>
        <w:rPr>
          <w:spacing w:val="60"/>
        </w:rPr>
        <w:t xml:space="preserve"> </w:t>
      </w:r>
      <w:r>
        <w:t>y</w:t>
      </w:r>
      <w:r>
        <w:rPr>
          <w:spacing w:val="59"/>
        </w:rPr>
        <w:t xml:space="preserve"> </w:t>
      </w:r>
      <w:r>
        <w:t>relevante,</w:t>
      </w:r>
      <w:r>
        <w:rPr>
          <w:spacing w:val="60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emitir</w:t>
      </w:r>
      <w:r w:rsidR="00110D4B">
        <w:t xml:space="preserve"> c</w:t>
      </w:r>
      <w:r>
        <w:t>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lastRenderedPageBreak/>
        <w:t>revisión, su validez y confiabilidad para apoyar los resultados, recomendaciones, acciones</w:t>
      </w:r>
      <w:r>
        <w:rPr>
          <w:spacing w:val="1"/>
        </w:rPr>
        <w:t xml:space="preserve"> </w:t>
      </w:r>
      <w:r>
        <w:t>promovidas y dictamen; la pertinencia se relacionó con la calidad de la evidencia y al</w:t>
      </w:r>
      <w:r>
        <w:rPr>
          <w:spacing w:val="1"/>
        </w:rPr>
        <w:t xml:space="preserve"> </w:t>
      </w:r>
      <w:r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importancia,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lógica que se debía tener con los hallazgos determinados en la auditoría para sustentar el</w:t>
      </w:r>
      <w:r>
        <w:rPr>
          <w:spacing w:val="1"/>
        </w:rPr>
        <w:t xml:space="preserve"> </w:t>
      </w:r>
      <w:r>
        <w:t>dictamen.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dependió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más grande</w:t>
      </w:r>
      <w:r>
        <w:rPr>
          <w:spacing w:val="-1"/>
        </w:rPr>
        <w:t xml:space="preserve"> </w:t>
      </w:r>
      <w:r>
        <w:t>era el riesgo,</w:t>
      </w:r>
      <w:r>
        <w:rPr>
          <w:spacing w:val="-1"/>
        </w:rPr>
        <w:t xml:space="preserve"> </w:t>
      </w:r>
      <w:r>
        <w:t>mayor era la</w:t>
      </w:r>
      <w:r>
        <w:rPr>
          <w:spacing w:val="-1"/>
        </w:rPr>
        <w:t xml:space="preserve"> </w:t>
      </w:r>
      <w:r>
        <w:t>probabilidad de requerir</w:t>
      </w:r>
      <w:r>
        <w:rPr>
          <w:spacing w:val="-1"/>
        </w:rPr>
        <w:t xml:space="preserve"> </w:t>
      </w:r>
      <w:r>
        <w:t>más evidencia.</w:t>
      </w:r>
    </w:p>
    <w:p w:rsidR="00E22219" w:rsidRPr="00B57951" w:rsidRDefault="00E22219">
      <w:pPr>
        <w:pStyle w:val="Textoindependiente"/>
        <w:rPr>
          <w:sz w:val="18"/>
        </w:rPr>
      </w:pPr>
    </w:p>
    <w:p w:rsidR="00E22219" w:rsidRDefault="00A667B5">
      <w:pPr>
        <w:pStyle w:val="Textoindependiente"/>
        <w:spacing w:before="211" w:line="360" w:lineRule="auto"/>
        <w:ind w:left="116" w:right="112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 a los riesgos evaluados con importancia relativa, y al ser diseñados, se</w:t>
      </w:r>
      <w:r>
        <w:rPr>
          <w:spacing w:val="1"/>
        </w:rPr>
        <w:t xml:space="preserve"> </w:t>
      </w:r>
      <w:r>
        <w:t>consideraron las razones de dichos riesgos para cada tipo de transacciones, saldos 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 al control.</w:t>
      </w:r>
    </w:p>
    <w:p w:rsidR="00E22219" w:rsidRPr="00A75B4F" w:rsidRDefault="00E22219">
      <w:pPr>
        <w:pStyle w:val="Textoindependiente"/>
        <w:rPr>
          <w:sz w:val="14"/>
        </w:rPr>
      </w:pPr>
    </w:p>
    <w:p w:rsidR="00E22219" w:rsidRDefault="00A667B5">
      <w:pPr>
        <w:pStyle w:val="Textoindependiente"/>
        <w:spacing w:before="212" w:line="360" w:lineRule="auto"/>
        <w:ind w:left="116" w:right="110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inspección, observación, indagación, confirmación, recálculo, repetición, procedimientos</w:t>
      </w:r>
      <w:r>
        <w:rPr>
          <w:spacing w:val="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individual o combinada fueron los procedimientos de auditoría utilizados durante todo el</w:t>
      </w:r>
      <w:r>
        <w:rPr>
          <w:spacing w:val="1"/>
        </w:rPr>
        <w:t xml:space="preserve"> </w:t>
      </w:r>
      <w:r>
        <w:t>proceso de fiscalización. La evaluación sobre la evidencia fue objetiva y los resultados se</w:t>
      </w:r>
      <w:r>
        <w:rPr>
          <w:spacing w:val="1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E22219" w:rsidRPr="00B57951" w:rsidRDefault="00E22219">
      <w:pPr>
        <w:pStyle w:val="Textoindependiente"/>
        <w:spacing w:before="5"/>
        <w:rPr>
          <w:sz w:val="20"/>
        </w:rPr>
      </w:pPr>
    </w:p>
    <w:p w:rsidR="00E22219" w:rsidRDefault="00A667B5">
      <w:pPr>
        <w:pStyle w:val="Textoindependiente"/>
        <w:spacing w:line="360" w:lineRule="auto"/>
        <w:ind w:left="116" w:right="111"/>
        <w:jc w:val="both"/>
      </w:pPr>
      <w:r>
        <w:t>Los procedimientos de auditoría aplicados para obtener evidencia de auditoría suficiente,</w:t>
      </w:r>
      <w:r>
        <w:rPr>
          <w:spacing w:val="1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E22219" w:rsidRPr="00B57951" w:rsidRDefault="00E22219">
      <w:pPr>
        <w:pStyle w:val="Textoindependiente"/>
        <w:rPr>
          <w:sz w:val="11"/>
        </w:rPr>
      </w:pPr>
    </w:p>
    <w:p w:rsidR="00E22219" w:rsidRDefault="00A667B5">
      <w:pPr>
        <w:pStyle w:val="Prrafodelista"/>
        <w:numPr>
          <w:ilvl w:val="0"/>
          <w:numId w:val="7"/>
        </w:numPr>
        <w:tabs>
          <w:tab w:val="left" w:pos="661"/>
        </w:tabs>
        <w:spacing w:before="96" w:line="360" w:lineRule="auto"/>
        <w:ind w:left="116" w:right="108" w:firstLine="0"/>
        <w:jc w:val="both"/>
        <w:rPr>
          <w:sz w:val="24"/>
        </w:rPr>
      </w:pPr>
      <w:r>
        <w:rPr>
          <w:sz w:val="24"/>
        </w:rPr>
        <w:t>Realizar la revisión de los documentos que respaldan la obtención de los ingresos,</w:t>
      </w:r>
      <w:r>
        <w:rPr>
          <w:spacing w:val="1"/>
          <w:sz w:val="24"/>
        </w:rPr>
        <w:t xml:space="preserve"> </w:t>
      </w:r>
      <w:r>
        <w:rPr>
          <w:sz w:val="24"/>
        </w:rPr>
        <w:t>para comprobar que los servicios de agua potable y alcantarillado que brinda la entidad, se</w:t>
      </w:r>
      <w:r>
        <w:rPr>
          <w:spacing w:val="-64"/>
          <w:sz w:val="24"/>
        </w:rPr>
        <w:t xml:space="preserve"> </w:t>
      </w: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realizado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apego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tarifas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tabuladores</w:t>
      </w:r>
      <w:r>
        <w:rPr>
          <w:spacing w:val="1"/>
          <w:sz w:val="24"/>
        </w:rPr>
        <w:t xml:space="preserve"> </w:t>
      </w:r>
      <w:r>
        <w:rPr>
          <w:sz w:val="24"/>
        </w:rPr>
        <w:t>autorizados,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normatividad aplicable;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que correspondan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 depositado</w:t>
      </w:r>
      <w:r>
        <w:rPr>
          <w:spacing w:val="1"/>
          <w:sz w:val="24"/>
        </w:rPr>
        <w:t xml:space="preserve"> </w:t>
      </w:r>
      <w:r>
        <w:rPr>
          <w:sz w:val="24"/>
        </w:rPr>
        <w:t>y registrado contablemente.</w:t>
      </w:r>
    </w:p>
    <w:p w:rsidR="00E22219" w:rsidRDefault="00A667B5">
      <w:pPr>
        <w:pStyle w:val="Prrafodelista"/>
        <w:numPr>
          <w:ilvl w:val="0"/>
          <w:numId w:val="7"/>
        </w:numPr>
        <w:tabs>
          <w:tab w:val="left" w:pos="661"/>
        </w:tabs>
        <w:spacing w:before="228"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Examinar la razonabilidad de las conciliaciones bancarias propiedad de la entidad,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comprobar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autenticidad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1"/>
          <w:sz w:val="24"/>
        </w:rPr>
        <w:t xml:space="preserve"> </w:t>
      </w:r>
      <w:r>
        <w:rPr>
          <w:sz w:val="24"/>
        </w:rPr>
        <w:t>de control interno.</w:t>
      </w:r>
    </w:p>
    <w:p w:rsidR="00E22219" w:rsidRPr="00B57951" w:rsidRDefault="00E22219">
      <w:pPr>
        <w:pStyle w:val="Textoindependiente"/>
        <w:rPr>
          <w:sz w:val="22"/>
        </w:rPr>
      </w:pPr>
    </w:p>
    <w:p w:rsidR="00E22219" w:rsidRDefault="00A667B5">
      <w:pPr>
        <w:pStyle w:val="Prrafodelista"/>
        <w:numPr>
          <w:ilvl w:val="0"/>
          <w:numId w:val="7"/>
        </w:numPr>
        <w:tabs>
          <w:tab w:val="left" w:pos="661"/>
        </w:tabs>
        <w:spacing w:before="0"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Verificar que los registros contables de los ingresos sean oportunos, razonables,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consistentes,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exista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revelación</w:t>
      </w:r>
      <w:r>
        <w:rPr>
          <w:spacing w:val="-12"/>
          <w:sz w:val="24"/>
        </w:rPr>
        <w:t xml:space="preserve"> </w:t>
      </w:r>
      <w:r>
        <w:rPr>
          <w:sz w:val="24"/>
        </w:rPr>
        <w:t>adecuada</w:t>
      </w:r>
      <w:r>
        <w:rPr>
          <w:spacing w:val="-17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Estado</w:t>
      </w:r>
      <w:r>
        <w:rPr>
          <w:spacing w:val="-14"/>
          <w:sz w:val="24"/>
        </w:rPr>
        <w:t xml:space="preserve"> </w:t>
      </w:r>
      <w:r>
        <w:rPr>
          <w:sz w:val="24"/>
        </w:rPr>
        <w:t>Analítico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 Estado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Actividades.</w:t>
      </w:r>
    </w:p>
    <w:p w:rsidR="00E22219" w:rsidRPr="00B57951" w:rsidRDefault="00E22219">
      <w:pPr>
        <w:pStyle w:val="Textoindependiente"/>
      </w:pPr>
    </w:p>
    <w:p w:rsidR="00E22219" w:rsidRDefault="00A667B5">
      <w:pPr>
        <w:pStyle w:val="Textoindependiente"/>
        <w:spacing w:before="228" w:line="360" w:lineRule="auto"/>
        <w:ind w:left="116" w:right="110"/>
        <w:jc w:val="both"/>
      </w:pP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legalidad,</w:t>
      </w:r>
      <w:r>
        <w:rPr>
          <w:spacing w:val="-8"/>
        </w:rPr>
        <w:t xml:space="preserve"> </w:t>
      </w:r>
      <w:r>
        <w:t>definitividad,</w:t>
      </w:r>
      <w:r>
        <w:rPr>
          <w:spacing w:val="-9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 y el uso de una perspectiva y un criterio independiente y responsable con el</w:t>
      </w:r>
      <w:r>
        <w:rPr>
          <w:spacing w:val="1"/>
        </w:rPr>
        <w:t xml:space="preserve"> </w:t>
      </w:r>
      <w:r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E22219" w:rsidRPr="00B57951" w:rsidRDefault="00E22219">
      <w:pPr>
        <w:pStyle w:val="Textoindependiente"/>
        <w:rPr>
          <w:rFonts w:ascii="Arial" w:hAnsi="Arial" w:cs="Arial"/>
        </w:rPr>
      </w:pPr>
    </w:p>
    <w:p w:rsidR="00E22219" w:rsidRDefault="00A667B5">
      <w:pPr>
        <w:pStyle w:val="Ttulo1"/>
        <w:numPr>
          <w:ilvl w:val="0"/>
          <w:numId w:val="8"/>
        </w:numPr>
        <w:tabs>
          <w:tab w:val="left" w:pos="438"/>
        </w:tabs>
        <w:spacing w:before="211"/>
        <w:ind w:left="438" w:hanging="322"/>
        <w:jc w:val="both"/>
      </w:pPr>
      <w:bookmarkStart w:id="11" w:name="_bookmark10"/>
      <w:bookmarkEnd w:id="11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E22219" w:rsidRPr="00B57951" w:rsidRDefault="00E22219">
      <w:pPr>
        <w:pStyle w:val="Textoindependiente"/>
        <w:rPr>
          <w:rFonts w:ascii="Arial"/>
          <w:b/>
          <w:sz w:val="40"/>
        </w:rPr>
      </w:pPr>
    </w:p>
    <w:p w:rsidR="00E22219" w:rsidRPr="00F53A1B" w:rsidRDefault="00E22219">
      <w:pPr>
        <w:pStyle w:val="Textoindependiente"/>
        <w:spacing w:before="10"/>
        <w:rPr>
          <w:rFonts w:ascii="Arial"/>
          <w:b/>
          <w:sz w:val="4"/>
        </w:rPr>
      </w:pPr>
    </w:p>
    <w:p w:rsidR="00E22219" w:rsidRDefault="00A667B5" w:rsidP="00D26734">
      <w:pPr>
        <w:pStyle w:val="Textoindependiente"/>
        <w:spacing w:line="360" w:lineRule="auto"/>
        <w:ind w:left="116" w:right="112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38,</w:t>
      </w:r>
      <w:r>
        <w:rPr>
          <w:spacing w:val="-12"/>
        </w:rPr>
        <w:t xml:space="preserve"> </w:t>
      </w:r>
      <w:r>
        <w:t>fracción</w:t>
      </w:r>
      <w:r>
        <w:rPr>
          <w:spacing w:val="-12"/>
        </w:rPr>
        <w:t xml:space="preserve"> </w:t>
      </w:r>
      <w:r>
        <w:t>II,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Fiscalización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Rendición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el personal designado, adscrito a la Auditoría Especial en</w:t>
      </w:r>
      <w:r>
        <w:rPr>
          <w:spacing w:val="1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Financiera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esta</w:t>
      </w:r>
      <w:r>
        <w:rPr>
          <w:spacing w:val="42"/>
        </w:rPr>
        <w:t xml:space="preserve"> </w:t>
      </w:r>
      <w:r>
        <w:t>Auditoría</w:t>
      </w:r>
      <w:r>
        <w:rPr>
          <w:spacing w:val="41"/>
        </w:rPr>
        <w:t xml:space="preserve"> </w:t>
      </w:r>
      <w:r>
        <w:t>Superior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Estado,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actuó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desarrollo</w:t>
      </w:r>
      <w:r>
        <w:rPr>
          <w:spacing w:val="42"/>
        </w:rPr>
        <w:t xml:space="preserve"> </w:t>
      </w:r>
      <w:r>
        <w:t>yejecución de la auditoría, visita e inspección en forma conjunta o separada, mismo que se</w:t>
      </w:r>
      <w:r>
        <w:rPr>
          <w:spacing w:val="1"/>
        </w:rPr>
        <w:t xml:space="preserve"> </w:t>
      </w: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ASEQROO/ASE/AEMF/0629/03/2024,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los siguientes:</w:t>
      </w:r>
    </w:p>
    <w:p w:rsidR="00E22219" w:rsidRPr="00B57951" w:rsidRDefault="00E22219">
      <w:pPr>
        <w:pStyle w:val="Textoindependiente"/>
        <w:rPr>
          <w:sz w:val="22"/>
        </w:rPr>
      </w:pPr>
    </w:p>
    <w:p w:rsidR="00E22219" w:rsidRPr="00F53A1B" w:rsidRDefault="00E22219">
      <w:pPr>
        <w:pStyle w:val="Textoindependiente"/>
        <w:spacing w:before="5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807"/>
      </w:tblGrid>
      <w:tr w:rsidR="00E22219">
        <w:trPr>
          <w:trHeight w:val="276"/>
        </w:trPr>
        <w:tc>
          <w:tcPr>
            <w:tcW w:w="6873" w:type="dxa"/>
            <w:shd w:val="clear" w:color="auto" w:fill="A5A5A5"/>
          </w:tcPr>
          <w:p w:rsidR="00E22219" w:rsidRDefault="00A667B5">
            <w:pPr>
              <w:pStyle w:val="TableParagraph"/>
              <w:spacing w:line="256" w:lineRule="exact"/>
              <w:ind w:left="2962" w:right="29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2807" w:type="dxa"/>
            <w:shd w:val="clear" w:color="auto" w:fill="A5A5A5"/>
          </w:tcPr>
          <w:p w:rsidR="00E22219" w:rsidRDefault="00A667B5">
            <w:pPr>
              <w:pStyle w:val="TableParagraph"/>
              <w:spacing w:line="256" w:lineRule="exact"/>
              <w:ind w:left="655" w:right="6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</w:tr>
      <w:tr w:rsidR="00E22219">
        <w:trPr>
          <w:trHeight w:val="413"/>
        </w:trPr>
        <w:tc>
          <w:tcPr>
            <w:tcW w:w="6873" w:type="dxa"/>
          </w:tcPr>
          <w:p w:rsidR="00E22219" w:rsidRDefault="00A667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Cahuich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</w:t>
            </w:r>
          </w:p>
        </w:tc>
        <w:tc>
          <w:tcPr>
            <w:tcW w:w="2807" w:type="dxa"/>
          </w:tcPr>
          <w:p w:rsidR="00E22219" w:rsidRDefault="00A667B5">
            <w:pPr>
              <w:pStyle w:val="TableParagraph"/>
              <w:ind w:left="655" w:right="647"/>
              <w:jc w:val="center"/>
              <w:rPr>
                <w:sz w:val="24"/>
              </w:rPr>
            </w:pPr>
            <w:r>
              <w:rPr>
                <w:sz w:val="24"/>
              </w:rPr>
              <w:t>Coordinadora</w:t>
            </w:r>
          </w:p>
        </w:tc>
      </w:tr>
      <w:tr w:rsidR="00E22219">
        <w:trPr>
          <w:trHeight w:val="413"/>
        </w:trPr>
        <w:tc>
          <w:tcPr>
            <w:tcW w:w="6873" w:type="dxa"/>
          </w:tcPr>
          <w:p w:rsidR="00E22219" w:rsidRDefault="00A667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Landy 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 Be</w:t>
            </w:r>
          </w:p>
        </w:tc>
        <w:tc>
          <w:tcPr>
            <w:tcW w:w="2807" w:type="dxa"/>
          </w:tcPr>
          <w:p w:rsidR="00E22219" w:rsidRDefault="00A667B5">
            <w:pPr>
              <w:pStyle w:val="TableParagraph"/>
              <w:ind w:left="655" w:right="646"/>
              <w:jc w:val="center"/>
              <w:rPr>
                <w:sz w:val="24"/>
              </w:rPr>
            </w:pPr>
            <w:r>
              <w:rPr>
                <w:sz w:val="24"/>
              </w:rPr>
              <w:t>Supervisora</w:t>
            </w:r>
          </w:p>
        </w:tc>
      </w:tr>
    </w:tbl>
    <w:p w:rsidR="00B57951" w:rsidRDefault="00B57951" w:rsidP="00B57951">
      <w:pPr>
        <w:pStyle w:val="Ttulo1"/>
        <w:tabs>
          <w:tab w:val="left" w:pos="519"/>
        </w:tabs>
        <w:spacing w:before="1"/>
        <w:ind w:left="519"/>
      </w:pPr>
      <w:bookmarkStart w:id="12" w:name="_bookmark11"/>
      <w:bookmarkEnd w:id="12"/>
    </w:p>
    <w:p w:rsidR="00B57951" w:rsidRDefault="00B57951" w:rsidP="00B57951">
      <w:pPr>
        <w:pStyle w:val="Ttulo1"/>
        <w:tabs>
          <w:tab w:val="left" w:pos="519"/>
        </w:tabs>
        <w:spacing w:before="1"/>
        <w:ind w:left="519"/>
      </w:pPr>
    </w:p>
    <w:p w:rsidR="00B57951" w:rsidRPr="00B57951" w:rsidRDefault="00B57951" w:rsidP="00B57951">
      <w:pPr>
        <w:pStyle w:val="Ttulo1"/>
        <w:tabs>
          <w:tab w:val="left" w:pos="519"/>
        </w:tabs>
        <w:spacing w:before="1"/>
        <w:rPr>
          <w:sz w:val="16"/>
        </w:rPr>
      </w:pPr>
    </w:p>
    <w:p w:rsidR="00E22219" w:rsidRDefault="00A667B5">
      <w:pPr>
        <w:pStyle w:val="Ttulo1"/>
        <w:numPr>
          <w:ilvl w:val="1"/>
          <w:numId w:val="9"/>
        </w:numPr>
        <w:tabs>
          <w:tab w:val="left" w:pos="519"/>
        </w:tabs>
        <w:spacing w:before="1"/>
        <w:ind w:hanging="403"/>
      </w:pPr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A667B5">
      <w:pPr>
        <w:pStyle w:val="Textoindependiente"/>
        <w:spacing w:before="189" w:line="360" w:lineRule="auto"/>
        <w:ind w:left="116" w:right="110"/>
        <w:jc w:val="both"/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 y lo emitido por el Consejo Nacional de Armonización Contable (CONAC),</w:t>
      </w:r>
      <w:r>
        <w:rPr>
          <w:spacing w:val="-64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observancia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Fiscalización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Rendición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Estado de Quintana Roo; por lo que se incluyeron pruebas a los registros de contabilidad y</w:t>
      </w:r>
      <w:r>
        <w:rPr>
          <w:spacing w:val="-64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consideraron</w:t>
      </w:r>
      <w:r>
        <w:rPr>
          <w:spacing w:val="-5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circunstancias,</w:t>
      </w:r>
      <w:r>
        <w:rPr>
          <w:spacing w:val="-64"/>
        </w:rPr>
        <w:t xml:space="preserve"> </w:t>
      </w:r>
      <w:r>
        <w:t>relativas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financieros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presupuestarios</w:t>
      </w:r>
      <w:r>
        <w:rPr>
          <w:spacing w:val="-9"/>
        </w:rPr>
        <w:t xml:space="preserve"> </w:t>
      </w:r>
      <w:r>
        <w:t>sujetos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examen,</w:t>
      </w:r>
      <w:r>
        <w:rPr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obtuvieron las bases para fundamentar</w:t>
      </w:r>
      <w:r>
        <w:rPr>
          <w:spacing w:val="-1"/>
        </w:rPr>
        <w:t xml:space="preserve"> </w:t>
      </w:r>
      <w:r>
        <w:t>el dictamen del Informe Individual.</w:t>
      </w:r>
    </w:p>
    <w:p w:rsidR="00E22219" w:rsidRDefault="00E22219">
      <w:pPr>
        <w:pStyle w:val="Textoindependiente"/>
        <w:spacing w:before="4"/>
        <w:rPr>
          <w:sz w:val="35"/>
        </w:rPr>
      </w:pPr>
    </w:p>
    <w:p w:rsidR="00E22219" w:rsidRDefault="00A667B5">
      <w:pPr>
        <w:pStyle w:val="Ttulo1"/>
        <w:spacing w:before="1"/>
      </w:pPr>
      <w:bookmarkStart w:id="13" w:name="_bookmark12"/>
      <w:bookmarkEnd w:id="13"/>
      <w:r>
        <w:t>A.</w:t>
      </w:r>
      <w:r>
        <w:rPr>
          <w:spacing w:val="-2"/>
        </w:rPr>
        <w:t xml:space="preserve"> </w:t>
      </w:r>
      <w:r>
        <w:t>Conclusiones</w:t>
      </w:r>
    </w:p>
    <w:p w:rsidR="00E22219" w:rsidRDefault="00E22219">
      <w:pPr>
        <w:pStyle w:val="Textoindependiente"/>
        <w:spacing w:before="1"/>
        <w:rPr>
          <w:rFonts w:ascii="Arial"/>
          <w:b/>
          <w:sz w:val="29"/>
        </w:rPr>
      </w:pPr>
    </w:p>
    <w:p w:rsidR="00E22219" w:rsidRDefault="00A667B5">
      <w:pPr>
        <w:pStyle w:val="Textoindependiente"/>
        <w:spacing w:line="360" w:lineRule="auto"/>
        <w:ind w:left="116" w:right="112"/>
        <w:jc w:val="both"/>
      </w:pPr>
      <w:r>
        <w:t>Se</w:t>
      </w:r>
      <w:r>
        <w:rPr>
          <w:spacing w:val="-16"/>
        </w:rPr>
        <w:t xml:space="preserve"> </w:t>
      </w:r>
      <w:r>
        <w:t>constató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Contabilidad</w:t>
      </w:r>
      <w:r>
        <w:rPr>
          <w:spacing w:val="-16"/>
        </w:rPr>
        <w:t xml:space="preserve"> </w:t>
      </w:r>
      <w:r>
        <w:t>Gubernamental,</w:t>
      </w:r>
      <w:r>
        <w:rPr>
          <w:spacing w:val="-15"/>
        </w:rPr>
        <w:t xml:space="preserve"> </w:t>
      </w:r>
      <w:r>
        <w:t>así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Armonización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(CONAC),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y normativas aplicables.</w:t>
      </w:r>
    </w:p>
    <w:p w:rsidR="00E22219" w:rsidRPr="00A75B4F" w:rsidRDefault="00E22219">
      <w:pPr>
        <w:pStyle w:val="Textoindependiente"/>
        <w:spacing w:before="4"/>
        <w:rPr>
          <w:rFonts w:ascii="Arial" w:hAnsi="Arial" w:cs="Arial"/>
          <w:sz w:val="22"/>
        </w:rPr>
      </w:pPr>
    </w:p>
    <w:p w:rsidR="00E22219" w:rsidRDefault="00A667B5">
      <w:pPr>
        <w:pStyle w:val="Ttulo1"/>
        <w:numPr>
          <w:ilvl w:val="1"/>
          <w:numId w:val="9"/>
        </w:numPr>
        <w:tabs>
          <w:tab w:val="left" w:pos="519"/>
        </w:tabs>
        <w:spacing w:before="92"/>
        <w:ind w:hanging="403"/>
      </w:pPr>
      <w:bookmarkStart w:id="14" w:name="_bookmark13"/>
      <w:bookmarkEnd w:id="14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Pr="00A75B4F" w:rsidRDefault="00E22219">
      <w:pPr>
        <w:pStyle w:val="Textoindependiente"/>
        <w:spacing w:before="10"/>
        <w:rPr>
          <w:rFonts w:ascii="Arial"/>
          <w:b/>
          <w:sz w:val="18"/>
        </w:rPr>
      </w:pPr>
    </w:p>
    <w:p w:rsidR="00E22219" w:rsidRDefault="00A667B5" w:rsidP="00B57951">
      <w:pPr>
        <w:pStyle w:val="Textoindependiente"/>
        <w:spacing w:before="1" w:line="360" w:lineRule="auto"/>
        <w:ind w:left="116" w:right="112"/>
        <w:jc w:val="both"/>
      </w:pP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conformidad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artículos</w:t>
      </w:r>
      <w:r>
        <w:rPr>
          <w:spacing w:val="-14"/>
        </w:rPr>
        <w:t xml:space="preserve"> </w:t>
      </w:r>
      <w:r>
        <w:rPr>
          <w:spacing w:val="-1"/>
        </w:rPr>
        <w:t>17</w:t>
      </w:r>
      <w:r>
        <w:rPr>
          <w:spacing w:val="-16"/>
        </w:rPr>
        <w:t xml:space="preserve"> </w:t>
      </w:r>
      <w:r>
        <w:rPr>
          <w:spacing w:val="-1"/>
        </w:rPr>
        <w:t>fracciones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38</w:t>
      </w:r>
      <w:r>
        <w:rPr>
          <w:spacing w:val="-14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IV,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VI,</w:t>
      </w:r>
      <w:r>
        <w:rPr>
          <w:spacing w:val="37"/>
        </w:rPr>
        <w:t xml:space="preserve"> </w:t>
      </w:r>
      <w:r>
        <w:t>41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segundo</w:t>
      </w:r>
      <w:r>
        <w:rPr>
          <w:spacing w:val="-64"/>
        </w:rPr>
        <w:t xml:space="preserve"> </w:t>
      </w:r>
      <w:r>
        <w:t>párrafo, de la Ley de Fiscalización y Rendición de Cuentas del Estado de Quintana Roo, y</w:t>
      </w:r>
      <w:r>
        <w:rPr>
          <w:spacing w:val="1"/>
        </w:rPr>
        <w:t xml:space="preserve"> </w:t>
      </w:r>
      <w:r>
        <w:t>artículos 4, 8 y 9 fracciones X, XI, XVIII y XXVI, del Reglamento Interior de la Auditoría</w:t>
      </w:r>
      <w:r>
        <w:rPr>
          <w:spacing w:val="1"/>
        </w:rPr>
        <w:t xml:space="preserve"> </w:t>
      </w:r>
      <w:r>
        <w:t>Superior del Estado de Quintana Roo, durante este proceso de auditoría al ente fiscalizado</w:t>
      </w:r>
      <w:r>
        <w:rPr>
          <w:spacing w:val="-64"/>
        </w:rPr>
        <w:t xml:space="preserve"> </w:t>
      </w:r>
      <w:r>
        <w:t>fueron aplicados los procedimientos de revisión y fiscalización conforme al numeral I.1</w:t>
      </w:r>
      <w:r>
        <w:rPr>
          <w:spacing w:val="1"/>
        </w:rPr>
        <w:t xml:space="preserve"> </w:t>
      </w:r>
      <w:r>
        <w:t>Aspectos Generales de la Auditoría apartados B,C,D y F, determinándose los resultados</w:t>
      </w:r>
      <w:r>
        <w:rPr>
          <w:spacing w:val="1"/>
        </w:rPr>
        <w:t xml:space="preserve"> </w:t>
      </w:r>
      <w:r>
        <w:t>finales de auditoría, concluyéndose que no se obtuvieron observaciones respecto de las</w:t>
      </w:r>
      <w:r>
        <w:rPr>
          <w:spacing w:val="1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financieras</w:t>
      </w:r>
      <w:r>
        <w:rPr>
          <w:spacing w:val="-1"/>
        </w:rPr>
        <w:t xml:space="preserve"> </w:t>
      </w:r>
      <w:r>
        <w:t>sujetas a</w:t>
      </w:r>
      <w:r>
        <w:rPr>
          <w:spacing w:val="-1"/>
        </w:rPr>
        <w:t xml:space="preserve"> </w:t>
      </w:r>
      <w:r>
        <w:t>fiscalización de</w:t>
      </w:r>
      <w:r>
        <w:rPr>
          <w:spacing w:val="-1"/>
        </w:rPr>
        <w:t xml:space="preserve"> </w:t>
      </w:r>
      <w:r>
        <w:t>acuerdo al</w:t>
      </w:r>
      <w:r>
        <w:rPr>
          <w:spacing w:val="-1"/>
        </w:rPr>
        <w:t xml:space="preserve"> </w:t>
      </w:r>
      <w:r>
        <w:t>alcance de</w:t>
      </w:r>
      <w:r>
        <w:rPr>
          <w:spacing w:val="-1"/>
        </w:rPr>
        <w:t xml:space="preserve"> </w:t>
      </w:r>
      <w:r>
        <w:t>la revisión.</w:t>
      </w:r>
    </w:p>
    <w:p w:rsidR="00B57951" w:rsidRPr="00B57951" w:rsidRDefault="00B57951" w:rsidP="00B57951">
      <w:pPr>
        <w:rPr>
          <w:rFonts w:ascii="Arial" w:hAnsi="Arial" w:cs="Arial"/>
          <w:sz w:val="12"/>
        </w:rPr>
      </w:pPr>
    </w:p>
    <w:p w:rsidR="00E22219" w:rsidRDefault="00A667B5">
      <w:pPr>
        <w:pStyle w:val="Ttulo1"/>
        <w:numPr>
          <w:ilvl w:val="0"/>
          <w:numId w:val="6"/>
        </w:numPr>
        <w:tabs>
          <w:tab w:val="left" w:pos="385"/>
        </w:tabs>
        <w:spacing w:before="216"/>
        <w:ind w:hanging="269"/>
      </w:pPr>
      <w:bookmarkStart w:id="15" w:name="_bookmark14"/>
      <w:bookmarkEnd w:id="15"/>
      <w:r>
        <w:lastRenderedPageBreak/>
        <w:t>INFORME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  <w:r>
        <w:rPr>
          <w:spacing w:val="-7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PÚBLICOS</w:t>
      </w:r>
    </w:p>
    <w:p w:rsidR="00E22219" w:rsidRPr="00F53A1B" w:rsidRDefault="00E22219">
      <w:pPr>
        <w:pStyle w:val="Textoindependiente"/>
        <w:rPr>
          <w:rFonts w:ascii="Arial"/>
          <w:b/>
          <w:sz w:val="20"/>
        </w:rPr>
      </w:pPr>
    </w:p>
    <w:p w:rsidR="00E22219" w:rsidRPr="00A75B4F" w:rsidRDefault="00E22219">
      <w:pPr>
        <w:pStyle w:val="Textoindependiente"/>
        <w:spacing w:before="10"/>
        <w:rPr>
          <w:rFonts w:ascii="Arial"/>
          <w:b/>
          <w:sz w:val="20"/>
        </w:rPr>
      </w:pPr>
    </w:p>
    <w:p w:rsidR="00E22219" w:rsidRDefault="00A667B5">
      <w:pPr>
        <w:pStyle w:val="Ttulo1"/>
        <w:numPr>
          <w:ilvl w:val="1"/>
          <w:numId w:val="6"/>
        </w:numPr>
        <w:tabs>
          <w:tab w:val="left" w:pos="586"/>
        </w:tabs>
        <w:spacing w:before="1"/>
        <w:ind w:hanging="470"/>
      </w:pPr>
      <w:bookmarkStart w:id="16" w:name="_bookmark15"/>
      <w:bookmarkEnd w:id="16"/>
      <w:r>
        <w:t>ASPECTOS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Pr="00F53A1B" w:rsidRDefault="00E22219">
      <w:pPr>
        <w:pStyle w:val="Textoindependiente"/>
        <w:spacing w:before="10"/>
        <w:rPr>
          <w:rFonts w:ascii="Arial"/>
          <w:b/>
          <w:sz w:val="12"/>
        </w:rPr>
      </w:pPr>
    </w:p>
    <w:p w:rsidR="00E22219" w:rsidRDefault="00A667B5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E22219" w:rsidRPr="00A75B4F" w:rsidRDefault="00E22219">
      <w:pPr>
        <w:pStyle w:val="Textoindependiente"/>
        <w:rPr>
          <w:sz w:val="12"/>
        </w:rPr>
      </w:pPr>
    </w:p>
    <w:p w:rsidR="00E22219" w:rsidRPr="00F53A1B" w:rsidRDefault="00E22219">
      <w:pPr>
        <w:pStyle w:val="Textoindependiente"/>
        <w:spacing w:before="10"/>
        <w:rPr>
          <w:sz w:val="12"/>
        </w:rPr>
      </w:pPr>
    </w:p>
    <w:p w:rsidR="00E22219" w:rsidRDefault="00A667B5">
      <w:pPr>
        <w:pStyle w:val="Ttulo1"/>
        <w:numPr>
          <w:ilvl w:val="0"/>
          <w:numId w:val="5"/>
        </w:numPr>
        <w:tabs>
          <w:tab w:val="left" w:pos="424"/>
        </w:tabs>
        <w:ind w:hanging="308"/>
      </w:pPr>
      <w:bookmarkStart w:id="17" w:name="_bookmark16"/>
      <w:bookmarkEnd w:id="17"/>
      <w:r>
        <w:t>Título</w:t>
      </w:r>
      <w:r>
        <w:rPr>
          <w:spacing w:val="-1"/>
        </w:rPr>
        <w:t xml:space="preserve"> </w:t>
      </w:r>
      <w:r>
        <w:t>de la Auditoría</w:t>
      </w:r>
    </w:p>
    <w:p w:rsidR="00E22219" w:rsidRPr="00A75B4F" w:rsidRDefault="00E22219">
      <w:pPr>
        <w:pStyle w:val="Textoindependiente"/>
        <w:rPr>
          <w:rFonts w:ascii="Arial"/>
          <w:b/>
          <w:sz w:val="4"/>
        </w:rPr>
      </w:pPr>
    </w:p>
    <w:p w:rsidR="00E22219" w:rsidRDefault="00E22219">
      <w:pPr>
        <w:pStyle w:val="Textoindependiente"/>
        <w:spacing w:before="10"/>
        <w:rPr>
          <w:rFonts w:ascii="Arial"/>
          <w:b/>
          <w:sz w:val="35"/>
        </w:rPr>
      </w:pPr>
    </w:p>
    <w:p w:rsidR="00E22219" w:rsidRDefault="00A667B5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auditoría,</w:t>
      </w:r>
      <w:r>
        <w:rPr>
          <w:spacing w:val="-13"/>
          <w:sz w:val="24"/>
        </w:rPr>
        <w:t xml:space="preserve"> </w:t>
      </w:r>
      <w:r>
        <w:rPr>
          <w:sz w:val="24"/>
        </w:rPr>
        <w:t>visita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inspección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realizó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materia</w:t>
      </w:r>
      <w:r>
        <w:rPr>
          <w:spacing w:val="-13"/>
          <w:sz w:val="24"/>
        </w:rPr>
        <w:t xml:space="preserve"> </w:t>
      </w:r>
      <w:r>
        <w:rPr>
          <w:sz w:val="24"/>
        </w:rPr>
        <w:t>financiera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Agua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Potable y Alcantarillado</w:t>
      </w:r>
      <w:r>
        <w:rPr>
          <w:sz w:val="24"/>
        </w:rPr>
        <w:t>, de manera especial y enunciativa mas no limitativa, fue la</w:t>
      </w:r>
      <w:r>
        <w:rPr>
          <w:spacing w:val="1"/>
          <w:sz w:val="24"/>
        </w:rPr>
        <w:t xml:space="preserve"> </w:t>
      </w:r>
      <w:r>
        <w:rPr>
          <w:sz w:val="24"/>
        </w:rPr>
        <w:t>siguiente:</w:t>
      </w:r>
    </w:p>
    <w:p w:rsidR="00E22219" w:rsidRDefault="00E22219">
      <w:pPr>
        <w:pStyle w:val="Textoindependiente"/>
        <w:spacing w:before="4"/>
        <w:rPr>
          <w:sz w:val="15"/>
        </w:rPr>
      </w:pPr>
    </w:p>
    <w:p w:rsidR="00E22219" w:rsidRDefault="00A667B5">
      <w:pPr>
        <w:tabs>
          <w:tab w:val="left" w:pos="5068"/>
        </w:tabs>
        <w:spacing w:before="92" w:line="360" w:lineRule="auto"/>
        <w:ind w:left="5069" w:right="220" w:hanging="4844"/>
        <w:rPr>
          <w:sz w:val="24"/>
        </w:rPr>
      </w:pPr>
      <w:r>
        <w:rPr>
          <w:rFonts w:ascii="Arial" w:hAnsi="Arial"/>
          <w:b/>
          <w:sz w:val="24"/>
        </w:rPr>
        <w:t>23-AEMF-C-GOB-028-062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"Auditoría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44"/>
          <w:sz w:val="24"/>
        </w:rPr>
        <w:t xml:space="preserve"> </w:t>
      </w:r>
      <w:r>
        <w:rPr>
          <w:sz w:val="24"/>
        </w:rPr>
        <w:t>Financiero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Públicos"</w:t>
      </w:r>
    </w:p>
    <w:p w:rsidR="00E22219" w:rsidRDefault="00E22219">
      <w:pPr>
        <w:pStyle w:val="Textoindependiente"/>
        <w:rPr>
          <w:sz w:val="20"/>
        </w:rPr>
      </w:pPr>
    </w:p>
    <w:p w:rsidR="00E22219" w:rsidRDefault="00A667B5">
      <w:pPr>
        <w:pStyle w:val="Ttulo1"/>
        <w:numPr>
          <w:ilvl w:val="0"/>
          <w:numId w:val="5"/>
        </w:numPr>
        <w:tabs>
          <w:tab w:val="left" w:pos="424"/>
        </w:tabs>
        <w:spacing w:before="92"/>
        <w:ind w:hanging="308"/>
      </w:pPr>
      <w:bookmarkStart w:id="18" w:name="_bookmark17"/>
      <w:bookmarkEnd w:id="18"/>
      <w:r>
        <w:t>Objetivo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Pr="007F0029" w:rsidRDefault="00E22219">
      <w:pPr>
        <w:pStyle w:val="Textoindependiente"/>
        <w:spacing w:before="10"/>
        <w:rPr>
          <w:rFonts w:ascii="Arial"/>
          <w:b/>
          <w:sz w:val="18"/>
        </w:rPr>
      </w:pPr>
    </w:p>
    <w:p w:rsidR="00E22219" w:rsidRDefault="00A667B5">
      <w:pPr>
        <w:pStyle w:val="Textoindependiente"/>
        <w:spacing w:line="360" w:lineRule="auto"/>
        <w:ind w:left="116" w:right="112"/>
        <w:jc w:val="both"/>
      </w:pPr>
      <w:r>
        <w:rPr>
          <w:spacing w:val="-1"/>
        </w:rPr>
        <w:t>Fiscalizar</w:t>
      </w:r>
      <w:r>
        <w:rPr>
          <w:spacing w:val="-16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gestión</w:t>
      </w:r>
      <w:r>
        <w:rPr>
          <w:spacing w:val="-15"/>
        </w:rPr>
        <w:t xml:space="preserve"> </w:t>
      </w:r>
      <w:r>
        <w:t>financiera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comprobar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ejercicio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Presupuesto</w:t>
      </w:r>
      <w:r>
        <w:rPr>
          <w:spacing w:val="-64"/>
        </w:rPr>
        <w:t xml:space="preserve"> </w:t>
      </w:r>
      <w:r>
        <w:t>de Egresos conforme a las disposiciones legales aplicables; revisando que la custodia,</w:t>
      </w:r>
      <w:r>
        <w:rPr>
          <w:spacing w:val="1"/>
        </w:rPr>
        <w:t xml:space="preserve"> </w:t>
      </w:r>
      <w:r>
        <w:t>manejo, ejercicio y aplicación de los gastos públicos se realizó en los conceptos y partidas</w:t>
      </w:r>
      <w:r>
        <w:rPr>
          <w:spacing w:val="1"/>
        </w:rPr>
        <w:t xml:space="preserve"> </w:t>
      </w:r>
      <w:r>
        <w:t>autorizadas, considerando si los programas y su ejecución se ajustaron a los términos y</w:t>
      </w:r>
      <w:r>
        <w:rPr>
          <w:spacing w:val="1"/>
        </w:rPr>
        <w:t xml:space="preserve"> </w:t>
      </w:r>
      <w:r>
        <w:t>montos</w:t>
      </w:r>
      <w:r>
        <w:rPr>
          <w:spacing w:val="-17"/>
        </w:rPr>
        <w:t xml:space="preserve"> </w:t>
      </w:r>
      <w:r>
        <w:t>aprobados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Presupuesto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Egresos</w:t>
      </w:r>
      <w:r>
        <w:rPr>
          <w:spacing w:val="-15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ejercicio</w:t>
      </w:r>
      <w:r>
        <w:rPr>
          <w:spacing w:val="-16"/>
        </w:rPr>
        <w:t xml:space="preserve"> </w:t>
      </w:r>
      <w:r>
        <w:t>fiscal</w:t>
      </w:r>
      <w:r>
        <w:rPr>
          <w:spacing w:val="-1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revisión;</w:t>
      </w:r>
      <w:r>
        <w:rPr>
          <w:spacing w:val="-17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demás</w:t>
      </w:r>
      <w:r>
        <w:rPr>
          <w:spacing w:val="-16"/>
        </w:rPr>
        <w:t xml:space="preserve"> </w:t>
      </w:r>
      <w:r>
        <w:rPr>
          <w:spacing w:val="-1"/>
        </w:rPr>
        <w:t>información</w:t>
      </w:r>
      <w:r>
        <w:rPr>
          <w:spacing w:val="-17"/>
        </w:rPr>
        <w:t xml:space="preserve"> </w:t>
      </w:r>
      <w:r>
        <w:t>financiera,</w:t>
      </w:r>
      <w:r>
        <w:rPr>
          <w:spacing w:val="-15"/>
        </w:rPr>
        <w:t xml:space="preserve"> </w:t>
      </w:r>
      <w:r>
        <w:t>contable,</w:t>
      </w:r>
      <w:r>
        <w:rPr>
          <w:spacing w:val="-17"/>
        </w:rPr>
        <w:t xml:space="preserve"> </w:t>
      </w:r>
      <w:r>
        <w:t>patrimonial,</w:t>
      </w:r>
      <w:r>
        <w:rPr>
          <w:spacing w:val="-16"/>
        </w:rPr>
        <w:t xml:space="preserve"> </w:t>
      </w:r>
      <w:r>
        <w:t>presupuestaria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programática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fiscalizada</w:t>
      </w:r>
      <w:r>
        <w:rPr>
          <w:spacing w:val="-1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incluir</w:t>
      </w:r>
      <w:r>
        <w:rPr>
          <w:spacing w:val="-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conforme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pertinente.</w:t>
      </w:r>
    </w:p>
    <w:p w:rsidR="00E22219" w:rsidRPr="00F53A1B" w:rsidRDefault="00E22219">
      <w:pPr>
        <w:pStyle w:val="Textoindependiente"/>
        <w:rPr>
          <w:sz w:val="14"/>
        </w:rPr>
      </w:pPr>
    </w:p>
    <w:p w:rsidR="00E22219" w:rsidRPr="007F0029" w:rsidRDefault="00E22219">
      <w:pPr>
        <w:pStyle w:val="Textoindependiente"/>
        <w:spacing w:before="5"/>
        <w:rPr>
          <w:sz w:val="15"/>
        </w:rPr>
      </w:pPr>
    </w:p>
    <w:p w:rsidR="00E22219" w:rsidRDefault="00A667B5">
      <w:pPr>
        <w:pStyle w:val="Ttulo1"/>
        <w:numPr>
          <w:ilvl w:val="0"/>
          <w:numId w:val="5"/>
        </w:numPr>
        <w:tabs>
          <w:tab w:val="left" w:pos="424"/>
        </w:tabs>
        <w:ind w:hanging="308"/>
      </w:pPr>
      <w:bookmarkStart w:id="19" w:name="_bookmark18"/>
      <w:bookmarkEnd w:id="19"/>
      <w:r>
        <w:t>Alcance</w:t>
      </w:r>
    </w:p>
    <w:p w:rsidR="00E22219" w:rsidRPr="007F0029" w:rsidRDefault="00E22219">
      <w:pPr>
        <w:pStyle w:val="Textoindependiente"/>
        <w:rPr>
          <w:rFonts w:ascii="Arial"/>
          <w:b/>
          <w:sz w:val="28"/>
        </w:rPr>
      </w:pPr>
    </w:p>
    <w:p w:rsidR="00E22219" w:rsidRPr="00F53A1B" w:rsidRDefault="00E22219">
      <w:pPr>
        <w:pStyle w:val="Textoindependiente"/>
        <w:spacing w:before="10"/>
        <w:rPr>
          <w:rFonts w:ascii="Arial"/>
          <w:b/>
          <w:sz w:val="10"/>
        </w:rPr>
      </w:pPr>
    </w:p>
    <w:p w:rsidR="00E22219" w:rsidRDefault="00A667B5">
      <w:pPr>
        <w:spacing w:before="1" w:line="674" w:lineRule="auto"/>
        <w:ind w:left="116" w:right="5465"/>
        <w:rPr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sz w:val="24"/>
        </w:rPr>
        <w:t>$1,314,678,277.94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lastRenderedPageBreak/>
        <w:t xml:space="preserve">Población Objetivo: </w:t>
      </w:r>
      <w:r>
        <w:rPr>
          <w:sz w:val="24"/>
        </w:rPr>
        <w:t>$1,006,672,878.46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$621,392,097.52</w:t>
      </w:r>
    </w:p>
    <w:p w:rsidR="00E22219" w:rsidRDefault="00A667B5">
      <w:pPr>
        <w:pStyle w:val="Ttulo1"/>
        <w:spacing w:line="260" w:lineRule="exact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61.73%</w:t>
      </w:r>
    </w:p>
    <w:p w:rsidR="00E22219" w:rsidRDefault="00E22219">
      <w:pPr>
        <w:pStyle w:val="Textoindependiente"/>
        <w:rPr>
          <w:sz w:val="26"/>
        </w:rPr>
      </w:pPr>
    </w:p>
    <w:p w:rsidR="00E22219" w:rsidRPr="007F0029" w:rsidRDefault="00E22219">
      <w:pPr>
        <w:pStyle w:val="Textoindependiente"/>
        <w:spacing w:before="10"/>
        <w:rPr>
          <w:sz w:val="21"/>
        </w:rPr>
      </w:pPr>
    </w:p>
    <w:p w:rsidR="00E22219" w:rsidRDefault="00A667B5">
      <w:pPr>
        <w:pStyle w:val="Textoindependiente"/>
        <w:ind w:left="116"/>
      </w:pP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total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Universo</w:t>
      </w:r>
      <w:r>
        <w:rPr>
          <w:spacing w:val="51"/>
        </w:rPr>
        <w:t xml:space="preserve"> </w:t>
      </w:r>
      <w:r>
        <w:t>están</w:t>
      </w:r>
      <w:r>
        <w:rPr>
          <w:spacing w:val="51"/>
        </w:rPr>
        <w:t xml:space="preserve"> </w:t>
      </w:r>
      <w:r>
        <w:t>considerados</w:t>
      </w:r>
      <w:r>
        <w:rPr>
          <w:spacing w:val="50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recursos</w:t>
      </w:r>
      <w:r>
        <w:rPr>
          <w:spacing w:val="50"/>
        </w:rPr>
        <w:t xml:space="preserve"> </w:t>
      </w:r>
      <w:r>
        <w:t>federales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cantidad</w:t>
      </w:r>
      <w:r>
        <w:rPr>
          <w:spacing w:val="51"/>
        </w:rPr>
        <w:t xml:space="preserve"> </w:t>
      </w:r>
      <w:r>
        <w:t>de</w:t>
      </w:r>
    </w:p>
    <w:p w:rsidR="00E22219" w:rsidRDefault="00A667B5" w:rsidP="007F0029">
      <w:pPr>
        <w:pStyle w:val="Textoindependiente"/>
        <w:spacing w:before="138"/>
        <w:ind w:left="116"/>
        <w:rPr>
          <w:sz w:val="15"/>
        </w:rPr>
      </w:pPr>
      <w:r>
        <w:t>$308,005,399.48,</w:t>
      </w:r>
      <w:r>
        <w:rPr>
          <w:spacing w:val="48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cuales</w:t>
      </w:r>
      <w:r>
        <w:rPr>
          <w:spacing w:val="48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contemplaron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monto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muestra</w:t>
      </w:r>
      <w:r>
        <w:rPr>
          <w:spacing w:val="51"/>
        </w:rPr>
        <w:t xml:space="preserve"> </w:t>
      </w:r>
      <w:r>
        <w:t>auditada,</w:t>
      </w:r>
    </w:p>
    <w:p w:rsidR="00E22219" w:rsidRDefault="00A667B5">
      <w:pPr>
        <w:pStyle w:val="Textoindependiente"/>
        <w:spacing w:before="92" w:line="360" w:lineRule="auto"/>
        <w:ind w:left="116" w:right="112"/>
        <w:jc w:val="both"/>
      </w:pPr>
      <w:r>
        <w:t>quedando integrada la población objetivo únicamente por recursos estatales y propios,</w:t>
      </w:r>
      <w:r>
        <w:rPr>
          <w:spacing w:val="1"/>
        </w:rPr>
        <w:t xml:space="preserve"> </w:t>
      </w:r>
      <w:r>
        <w:t>excepto los aplicados al capítulo de Inversión Pública por la cantidad de $306,833,766.74</w:t>
      </w:r>
      <w:r>
        <w:rPr>
          <w:spacing w:val="1"/>
        </w:rPr>
        <w:t xml:space="preserve"> </w:t>
      </w:r>
      <w:r>
        <w:t>(de los cuales $228,978,283.73 son recursos federales y $77,855,483.01 son recursos</w:t>
      </w:r>
      <w:r>
        <w:rPr>
          <w:spacing w:val="1"/>
        </w:rPr>
        <w:t xml:space="preserve"> </w:t>
      </w:r>
      <w:r>
        <w:t>propios),</w:t>
      </w:r>
      <w:r>
        <w:rPr>
          <w:spacing w:val="-1"/>
        </w:rPr>
        <w:t xml:space="preserve"> </w:t>
      </w:r>
      <w:r>
        <w:t xml:space="preserve">así como </w:t>
      </w:r>
      <w:r w:rsidR="001105AE">
        <w:t>recursos $</w:t>
      </w:r>
      <w:r>
        <w:t>1,171,632.74 de</w:t>
      </w:r>
      <w:r>
        <w:rPr>
          <w:spacing w:val="-1"/>
        </w:rPr>
        <w:t xml:space="preserve"> </w:t>
      </w:r>
      <w:r>
        <w:t>gasto corriente con recursos federales.</w:t>
      </w:r>
    </w:p>
    <w:p w:rsidR="00E22219" w:rsidRDefault="00E22219">
      <w:pPr>
        <w:pStyle w:val="Textoindependiente"/>
        <w:spacing w:before="4"/>
        <w:rPr>
          <w:sz w:val="38"/>
        </w:rPr>
      </w:pPr>
    </w:p>
    <w:p w:rsidR="001105AE" w:rsidRDefault="00A667B5" w:rsidP="001105AE">
      <w:pPr>
        <w:pStyle w:val="Textoindependiente"/>
        <w:spacing w:line="360" w:lineRule="auto"/>
        <w:ind w:left="116" w:right="111"/>
        <w:jc w:val="both"/>
        <w:rPr>
          <w:sz w:val="12"/>
        </w:rPr>
      </w:pPr>
      <w:r>
        <w:t>La población objetivo se determinó sobre la base de los egresos devengados que forman</w:t>
      </w:r>
      <w:r>
        <w:rPr>
          <w:spacing w:val="1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Analítico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Ejercicio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Presupuesto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Egresos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Gasto</w:t>
      </w:r>
      <w:r>
        <w:rPr>
          <w:spacing w:val="-15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período</w:t>
      </w:r>
      <w:r>
        <w:rPr>
          <w:spacing w:val="-11"/>
        </w:rPr>
        <w:t xml:space="preserve"> </w:t>
      </w:r>
      <w:r>
        <w:t>comprendido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01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enero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31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1105AE">
        <w:t>2023.</w:t>
      </w:r>
    </w:p>
    <w:p w:rsidR="001105AE" w:rsidRDefault="001105AE" w:rsidP="001105AE">
      <w:pPr>
        <w:pStyle w:val="Textoindependiente"/>
        <w:spacing w:line="360" w:lineRule="auto"/>
        <w:ind w:left="116" w:right="111"/>
        <w:jc w:val="both"/>
        <w:rPr>
          <w:sz w:val="12"/>
        </w:rPr>
      </w:pPr>
    </w:p>
    <w:p w:rsidR="00E22219" w:rsidRDefault="00A667B5">
      <w:pPr>
        <w:pStyle w:val="Ttulo1"/>
        <w:numPr>
          <w:ilvl w:val="0"/>
          <w:numId w:val="5"/>
        </w:numPr>
        <w:tabs>
          <w:tab w:val="left" w:pos="424"/>
        </w:tabs>
        <w:spacing w:before="92"/>
        <w:ind w:hanging="308"/>
      </w:pPr>
      <w:bookmarkStart w:id="20" w:name="_bookmark19"/>
      <w:bookmarkEnd w:id="20"/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E22219" w:rsidRPr="00E075DA" w:rsidRDefault="00E22219">
      <w:pPr>
        <w:pStyle w:val="Textoindependiente"/>
        <w:spacing w:before="8"/>
        <w:rPr>
          <w:rFonts w:ascii="Arial"/>
          <w:b/>
        </w:rPr>
      </w:pPr>
    </w:p>
    <w:p w:rsidR="00E22219" w:rsidRDefault="00A667B5">
      <w:pPr>
        <w:pStyle w:val="Textoindependiente"/>
        <w:spacing w:line="360" w:lineRule="auto"/>
        <w:ind w:left="116" w:right="110"/>
        <w:jc w:val="both"/>
      </w:pPr>
      <w:r>
        <w:t>En la auditoría realizada se buscó obtener una seguridad razonable de que el objetivo y</w:t>
      </w:r>
      <w:r>
        <w:rPr>
          <w:spacing w:val="1"/>
        </w:rPr>
        <w:t xml:space="preserve"> </w:t>
      </w:r>
      <w:r>
        <w:t>alcance planteados para la fiscalización de la entidad, respecto al cumplimiento financiero</w:t>
      </w:r>
      <w:r>
        <w:rPr>
          <w:spacing w:val="1"/>
        </w:rPr>
        <w:t xml:space="preserve"> </w:t>
      </w:r>
      <w:r>
        <w:t>de los gastos devengados, hayan cumplido con los aspectos y criterios apegados a las</w:t>
      </w:r>
      <w:r>
        <w:rPr>
          <w:spacing w:val="1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Profesionales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Auditoría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(NPASNF),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65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efectuó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identificación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irregularidad</w:t>
      </w:r>
      <w:r>
        <w:rPr>
          <w:spacing w:val="-10"/>
        </w:rPr>
        <w:t xml:space="preserve"> </w:t>
      </w:r>
      <w:r>
        <w:t>financiera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fin de examinarlos a través de la aplicación de técnicas y procedimientos de auditoría, que</w:t>
      </w:r>
      <w:r>
        <w:rPr>
          <w:spacing w:val="1"/>
        </w:rPr>
        <w:t xml:space="preserve"> </w:t>
      </w:r>
      <w:r>
        <w:t>permitieron</w:t>
      </w:r>
      <w:r>
        <w:rPr>
          <w:spacing w:val="-1"/>
        </w:rPr>
        <w:t xml:space="preserve"> </w:t>
      </w:r>
      <w:r>
        <w:t>tener una base suficiente</w:t>
      </w:r>
      <w:r>
        <w:rPr>
          <w:spacing w:val="-1"/>
        </w:rPr>
        <w:t xml:space="preserve"> </w:t>
      </w:r>
      <w:r>
        <w:t>y competente para emitir un</w:t>
      </w:r>
      <w:r>
        <w:rPr>
          <w:spacing w:val="-1"/>
        </w:rPr>
        <w:t xml:space="preserve"> </w:t>
      </w:r>
      <w:r>
        <w:t>dictamen.</w:t>
      </w:r>
    </w:p>
    <w:p w:rsidR="00E22219" w:rsidRDefault="00E22219">
      <w:pPr>
        <w:pStyle w:val="Textoindependiente"/>
        <w:rPr>
          <w:sz w:val="26"/>
        </w:rPr>
      </w:pPr>
    </w:p>
    <w:p w:rsidR="00E22219" w:rsidRDefault="00A667B5">
      <w:pPr>
        <w:pStyle w:val="Textoindependiente"/>
        <w:spacing w:before="159" w:line="360" w:lineRule="auto"/>
        <w:ind w:left="116" w:right="112"/>
        <w:jc w:val="both"/>
      </w:pPr>
      <w:r>
        <w:t>Para la determinación de los rubros u operaciones a revisar en la auditoría, se llevó a cabo</w:t>
      </w:r>
      <w:r>
        <w:rPr>
          <w:spacing w:val="-64"/>
        </w:rPr>
        <w:t xml:space="preserve"> </w:t>
      </w:r>
      <w:r>
        <w:t xml:space="preserve">un estudio previo de toda la información concerniente a la </w:t>
      </w:r>
      <w:r>
        <w:rPr>
          <w:rFonts w:ascii="Arial" w:hAnsi="Arial"/>
          <w:b/>
        </w:rPr>
        <w:t>Comisión de Agua Potable 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lastRenderedPageBreak/>
        <w:t>Alcantarillado</w:t>
      </w:r>
      <w:r>
        <w:t>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contables,</w:t>
      </w:r>
      <w:r>
        <w:rPr>
          <w:spacing w:val="-6"/>
        </w:rPr>
        <w:t xml:space="preserve"> </w:t>
      </w:r>
      <w:r>
        <w:t>presupuestarios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programáticos,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6"/>
        </w:rPr>
        <w:t xml:space="preserve"> </w:t>
      </w:r>
      <w:r>
        <w:t>fueron</w:t>
      </w:r>
      <w:r>
        <w:rPr>
          <w:spacing w:val="-5"/>
        </w:rPr>
        <w:t xml:space="preserve"> </w:t>
      </w:r>
      <w:r>
        <w:t>analizados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obtención</w:t>
      </w:r>
      <w:r>
        <w:rPr>
          <w:spacing w:val="-64"/>
        </w:rPr>
        <w:t xml:space="preserve"> </w:t>
      </w:r>
      <w:r>
        <w:t>de indicios de auditoría, considerando que dichos estados estuvieron sujetos a los criterios</w:t>
      </w:r>
      <w:r>
        <w:rPr>
          <w:spacing w:val="-64"/>
        </w:rPr>
        <w:t xml:space="preserve"> </w:t>
      </w:r>
      <w:r>
        <w:t>de utilidad, confiabilidad, relevancia, comprensibilidad y de comparación, así como a otros</w:t>
      </w:r>
      <w:r>
        <w:rPr>
          <w:spacing w:val="1"/>
        </w:rPr>
        <w:t xml:space="preserve"> </w:t>
      </w:r>
      <w:r>
        <w:t>atributos asociados a cada uno de ellos, como oportunidad, veracidad, representatividad y</w:t>
      </w:r>
      <w:r>
        <w:rPr>
          <w:spacing w:val="1"/>
        </w:rPr>
        <w:t xml:space="preserve"> </w:t>
      </w:r>
      <w:r>
        <w:t>objetividad. Asimismo, se consideró como base de evaluación de riesgo, la observancia de</w:t>
      </w:r>
      <w:r>
        <w:rPr>
          <w:spacing w:val="-6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histórica,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antecedentes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auditorías</w:t>
      </w:r>
      <w:r>
        <w:rPr>
          <w:spacing w:val="-10"/>
        </w:rPr>
        <w:t xml:space="preserve"> </w:t>
      </w:r>
      <w:r>
        <w:t>practicadas</w:t>
      </w:r>
      <w:r>
        <w:rPr>
          <w:spacing w:val="-6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jurídico</w:t>
      </w:r>
      <w:r>
        <w:rPr>
          <w:spacing w:val="-10"/>
        </w:rPr>
        <w:t xml:space="preserve"> </w:t>
      </w:r>
      <w:r>
        <w:t>institucional,</w:t>
      </w:r>
      <w:r>
        <w:rPr>
          <w:spacing w:val="-10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leyes,</w:t>
      </w:r>
      <w:r>
        <w:rPr>
          <w:spacing w:val="-10"/>
        </w:rPr>
        <w:t xml:space="preserve"> </w:t>
      </w:r>
      <w:r>
        <w:t>reglamentos,</w:t>
      </w:r>
      <w:r>
        <w:rPr>
          <w:spacing w:val="-10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lineamientos</w:t>
      </w:r>
      <w:r>
        <w:rPr>
          <w:spacing w:val="-10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regulan la operatividad de la entidad fiscalizada, y de los cuales se pudiesen determinar</w:t>
      </w:r>
      <w:r>
        <w:rPr>
          <w:spacing w:val="1"/>
        </w:rPr>
        <w:t xml:space="preserve"> </w:t>
      </w:r>
      <w:r>
        <w:rPr>
          <w:spacing w:val="-1"/>
        </w:rPr>
        <w:t>hallazgos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auditoría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reflejasen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objetivo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</w:t>
      </w:r>
      <w:r>
        <w:rPr>
          <w:spacing w:val="-14"/>
        </w:rPr>
        <w:t xml:space="preserve"> </w:t>
      </w:r>
      <w:r>
        <w:t>planteado</w:t>
      </w:r>
      <w:r>
        <w:rPr>
          <w:spacing w:val="-6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inicio de la revisión.</w:t>
      </w:r>
    </w:p>
    <w:p w:rsidR="00E22219" w:rsidRPr="007F0029" w:rsidRDefault="00E22219">
      <w:pPr>
        <w:pStyle w:val="Textoindependiente"/>
        <w:spacing w:before="10"/>
      </w:pPr>
    </w:p>
    <w:p w:rsidR="00E22219" w:rsidRDefault="00A667B5" w:rsidP="007F0029">
      <w:pPr>
        <w:pStyle w:val="Textoindependiente"/>
        <w:spacing w:line="360" w:lineRule="auto"/>
        <w:ind w:left="116" w:right="111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 w:rsidR="007F0029"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1105AE" w:rsidRPr="002E0116" w:rsidRDefault="001105AE" w:rsidP="007F0029">
      <w:pPr>
        <w:pStyle w:val="Textoindependiente"/>
        <w:spacing w:line="360" w:lineRule="auto"/>
        <w:ind w:left="116" w:right="111"/>
        <w:jc w:val="both"/>
        <w:rPr>
          <w:sz w:val="16"/>
        </w:rPr>
      </w:pPr>
    </w:p>
    <w:p w:rsidR="00E22219" w:rsidRPr="00E075DA" w:rsidRDefault="00E22219">
      <w:pPr>
        <w:pStyle w:val="Textoindependiente"/>
        <w:rPr>
          <w:sz w:val="8"/>
        </w:rPr>
      </w:pPr>
    </w:p>
    <w:p w:rsidR="00E22219" w:rsidRDefault="00A667B5">
      <w:pPr>
        <w:pStyle w:val="Ttulo1"/>
        <w:numPr>
          <w:ilvl w:val="0"/>
          <w:numId w:val="5"/>
        </w:numPr>
        <w:tabs>
          <w:tab w:val="left" w:pos="411"/>
        </w:tabs>
        <w:ind w:left="411" w:hanging="295"/>
      </w:pPr>
      <w:bookmarkStart w:id="21" w:name="_bookmark20"/>
      <w:bookmarkEnd w:id="21"/>
      <w:r>
        <w:t>Áreas</w:t>
      </w:r>
      <w:r>
        <w:rPr>
          <w:spacing w:val="-4"/>
        </w:rPr>
        <w:t xml:space="preserve"> </w:t>
      </w:r>
      <w:r>
        <w:t>Revisadas</w:t>
      </w:r>
    </w:p>
    <w:p w:rsidR="00E22219" w:rsidRPr="007F0029" w:rsidRDefault="00E22219">
      <w:pPr>
        <w:pStyle w:val="Textoindependiente"/>
        <w:rPr>
          <w:rFonts w:ascii="Arial"/>
          <w:b/>
          <w:sz w:val="14"/>
        </w:rPr>
      </w:pPr>
    </w:p>
    <w:p w:rsidR="00E22219" w:rsidRPr="007F0029" w:rsidRDefault="00E22219">
      <w:pPr>
        <w:pStyle w:val="Textoindependiente"/>
        <w:spacing w:before="9"/>
        <w:rPr>
          <w:rFonts w:ascii="Arial"/>
          <w:b/>
          <w:sz w:val="22"/>
        </w:rPr>
      </w:pPr>
    </w:p>
    <w:p w:rsidR="00E22219" w:rsidRDefault="00A667B5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revisó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3"/>
          <w:sz w:val="24"/>
        </w:rPr>
        <w:t xml:space="preserve"> </w:t>
      </w:r>
      <w:r>
        <w:rPr>
          <w:sz w:val="24"/>
        </w:rPr>
        <w:t>Financiera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Archivos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Agua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Potable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 Alcantarillado</w:t>
      </w:r>
      <w:r>
        <w:rPr>
          <w:sz w:val="24"/>
        </w:rPr>
        <w:t>.</w:t>
      </w:r>
    </w:p>
    <w:p w:rsidR="00E22219" w:rsidRPr="007F0029" w:rsidRDefault="00E22219">
      <w:pPr>
        <w:pStyle w:val="Textoindependiente"/>
        <w:spacing w:before="9"/>
      </w:pPr>
    </w:p>
    <w:p w:rsidR="00E22219" w:rsidRDefault="00A667B5">
      <w:pPr>
        <w:pStyle w:val="Ttulo1"/>
        <w:numPr>
          <w:ilvl w:val="0"/>
          <w:numId w:val="5"/>
        </w:numPr>
        <w:tabs>
          <w:tab w:val="left" w:pos="371"/>
        </w:tabs>
        <w:spacing w:before="1"/>
        <w:ind w:left="371" w:hanging="255"/>
      </w:pPr>
      <w:bookmarkStart w:id="22" w:name="_bookmark21"/>
      <w:bookmarkEnd w:id="22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E22219" w:rsidRPr="007F0029" w:rsidRDefault="00E22219">
      <w:pPr>
        <w:pStyle w:val="Textoindependiente"/>
        <w:rPr>
          <w:rFonts w:ascii="Arial"/>
          <w:b/>
          <w:sz w:val="6"/>
        </w:rPr>
      </w:pPr>
    </w:p>
    <w:p w:rsidR="00E22219" w:rsidRPr="007F0029" w:rsidRDefault="00E22219">
      <w:pPr>
        <w:pStyle w:val="Textoindependiente"/>
        <w:spacing w:before="8"/>
        <w:rPr>
          <w:rFonts w:ascii="Arial"/>
          <w:b/>
          <w:sz w:val="28"/>
        </w:rPr>
      </w:pPr>
    </w:p>
    <w:p w:rsidR="00E22219" w:rsidRDefault="00A667B5" w:rsidP="007F0029">
      <w:pPr>
        <w:pStyle w:val="Textoindependiente"/>
        <w:spacing w:line="360" w:lineRule="auto"/>
        <w:ind w:left="116" w:right="110"/>
        <w:jc w:val="both"/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lastRenderedPageBreak/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conclusiones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t>revisión, su validez y confiabilidad para apoyar los resultados, recomendaciones, acciones</w:t>
      </w:r>
      <w:r>
        <w:rPr>
          <w:spacing w:val="1"/>
        </w:rPr>
        <w:t xml:space="preserve"> </w:t>
      </w:r>
      <w:r>
        <w:t>promovidas y dictamen; la pertinencia se relacionó con la calidad de la evidencia y al</w:t>
      </w:r>
      <w:r>
        <w:rPr>
          <w:spacing w:val="1"/>
        </w:rPr>
        <w:t xml:space="preserve"> </w:t>
      </w:r>
      <w:r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importancia,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lógica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debía</w:t>
      </w:r>
      <w:r>
        <w:rPr>
          <w:spacing w:val="6"/>
        </w:rPr>
        <w:t xml:space="preserve"> </w:t>
      </w:r>
      <w:r>
        <w:t>tener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hallazgos</w:t>
      </w:r>
      <w:r>
        <w:rPr>
          <w:spacing w:val="5"/>
        </w:rPr>
        <w:t xml:space="preserve"> </w:t>
      </w:r>
      <w:r>
        <w:t>determinados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auditoría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sustentar</w:t>
      </w:r>
      <w:r>
        <w:rPr>
          <w:spacing w:val="7"/>
        </w:rPr>
        <w:t xml:space="preserve"> </w:t>
      </w:r>
      <w:r>
        <w:t>el</w:t>
      </w:r>
      <w:r w:rsidR="007F0029">
        <w:t xml:space="preserve"> </w:t>
      </w:r>
      <w:r>
        <w:t>dictamen.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dependió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más grande</w:t>
      </w:r>
      <w:r>
        <w:rPr>
          <w:spacing w:val="-1"/>
        </w:rPr>
        <w:t xml:space="preserve"> </w:t>
      </w:r>
      <w:r>
        <w:t>era el riesgo,</w:t>
      </w:r>
      <w:r>
        <w:rPr>
          <w:spacing w:val="-1"/>
        </w:rPr>
        <w:t xml:space="preserve"> </w:t>
      </w:r>
      <w:r>
        <w:t>mayor era la</w:t>
      </w:r>
      <w:r>
        <w:rPr>
          <w:spacing w:val="-1"/>
        </w:rPr>
        <w:t xml:space="preserve"> </w:t>
      </w:r>
      <w:r>
        <w:t>probabilidad de requerir</w:t>
      </w:r>
      <w:r>
        <w:rPr>
          <w:spacing w:val="-1"/>
        </w:rPr>
        <w:t xml:space="preserve"> </w:t>
      </w:r>
      <w:r>
        <w:t>más evidencia.</w:t>
      </w:r>
    </w:p>
    <w:p w:rsidR="00E22219" w:rsidRPr="00B9661E" w:rsidRDefault="00E22219">
      <w:pPr>
        <w:pStyle w:val="Textoindependiente"/>
        <w:rPr>
          <w:sz w:val="18"/>
        </w:rPr>
      </w:pPr>
    </w:p>
    <w:p w:rsidR="00E22219" w:rsidRDefault="00A667B5">
      <w:pPr>
        <w:pStyle w:val="Textoindependiente"/>
        <w:spacing w:before="228" w:line="360" w:lineRule="auto"/>
        <w:ind w:left="116" w:right="112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 a los riesgos evaluados con importancia relativa, y al ser diseñados, se</w:t>
      </w:r>
      <w:r>
        <w:rPr>
          <w:spacing w:val="1"/>
        </w:rPr>
        <w:t xml:space="preserve"> </w:t>
      </w:r>
      <w:r>
        <w:t>consideraron las razones de dichos riesgos para cada tipo de transacciones, saldos 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 al control.</w:t>
      </w:r>
    </w:p>
    <w:p w:rsidR="00E22219" w:rsidRPr="00B9661E" w:rsidRDefault="00E22219">
      <w:pPr>
        <w:pStyle w:val="Textoindependiente"/>
        <w:rPr>
          <w:sz w:val="12"/>
        </w:rPr>
      </w:pPr>
    </w:p>
    <w:p w:rsidR="00E22219" w:rsidRDefault="00E22219">
      <w:pPr>
        <w:pStyle w:val="Textoindependiente"/>
        <w:spacing w:before="10"/>
        <w:rPr>
          <w:sz w:val="25"/>
        </w:rPr>
      </w:pPr>
    </w:p>
    <w:p w:rsidR="00E22219" w:rsidRDefault="00A667B5">
      <w:pPr>
        <w:pStyle w:val="Textoindependiente"/>
        <w:spacing w:line="360" w:lineRule="auto"/>
        <w:ind w:left="116" w:right="110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inspección, observación, indagación, confirmación, recálculo, repetición, procedimientos</w:t>
      </w:r>
      <w:r>
        <w:rPr>
          <w:spacing w:val="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individual o combinada fueron los procedimientos de auditoría utilizados durante todo el</w:t>
      </w:r>
      <w:r>
        <w:rPr>
          <w:spacing w:val="1"/>
        </w:rPr>
        <w:t xml:space="preserve"> </w:t>
      </w:r>
      <w:r>
        <w:t>proceso de fiscalización. La evaluación sobre la evidencia fue objetiva y los resultados se</w:t>
      </w:r>
      <w:r>
        <w:rPr>
          <w:spacing w:val="1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E22219" w:rsidRPr="00B9661E" w:rsidRDefault="00E22219">
      <w:pPr>
        <w:pStyle w:val="Textoindependiente"/>
        <w:rPr>
          <w:sz w:val="8"/>
        </w:rPr>
      </w:pPr>
    </w:p>
    <w:p w:rsidR="00E22219" w:rsidRDefault="00A667B5">
      <w:pPr>
        <w:pStyle w:val="Textoindependiente"/>
        <w:spacing w:before="211" w:line="360" w:lineRule="auto"/>
        <w:ind w:left="116" w:right="111"/>
        <w:jc w:val="both"/>
      </w:pPr>
      <w:r>
        <w:t>Los procedimientos de auditoría aplicados para obtener evidencia de auditoría suficiente,</w:t>
      </w:r>
      <w:r>
        <w:rPr>
          <w:spacing w:val="1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E22219" w:rsidRPr="00B9661E" w:rsidRDefault="00E22219">
      <w:pPr>
        <w:pStyle w:val="Textoindependiente"/>
        <w:rPr>
          <w:sz w:val="8"/>
        </w:rPr>
      </w:pPr>
    </w:p>
    <w:p w:rsidR="00E22219" w:rsidRDefault="00A667B5">
      <w:pPr>
        <w:pStyle w:val="Prrafodelista"/>
        <w:numPr>
          <w:ilvl w:val="0"/>
          <w:numId w:val="4"/>
        </w:numPr>
        <w:tabs>
          <w:tab w:val="left" w:pos="660"/>
          <w:tab w:val="left" w:pos="661"/>
        </w:tabs>
        <w:spacing w:before="177" w:line="360" w:lineRule="auto"/>
        <w:ind w:left="116" w:right="111" w:firstLine="0"/>
        <w:rPr>
          <w:sz w:val="24"/>
        </w:rPr>
      </w:pPr>
      <w:r>
        <w:rPr>
          <w:sz w:val="24"/>
        </w:rPr>
        <w:lastRenderedPageBreak/>
        <w:t>Verificar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pagos</w:t>
      </w:r>
      <w:r>
        <w:rPr>
          <w:spacing w:val="-10"/>
          <w:sz w:val="24"/>
        </w:rPr>
        <w:t xml:space="preserve"> </w:t>
      </w:r>
      <w:r>
        <w:rPr>
          <w:sz w:val="24"/>
        </w:rPr>
        <w:t>efectuados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capítulo</w:t>
      </w:r>
      <w:r>
        <w:rPr>
          <w:spacing w:val="-11"/>
          <w:sz w:val="24"/>
        </w:rPr>
        <w:t xml:space="preserve"> </w:t>
      </w:r>
      <w:r>
        <w:rPr>
          <w:sz w:val="24"/>
        </w:rPr>
        <w:t>1000,</w:t>
      </w:r>
      <w:r>
        <w:rPr>
          <w:spacing w:val="-10"/>
          <w:sz w:val="24"/>
        </w:rPr>
        <w:t xml:space="preserve"> </w:t>
      </w:r>
      <w:r>
        <w:rPr>
          <w:sz w:val="24"/>
        </w:rPr>
        <w:t>durante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ejercicio</w:t>
      </w:r>
      <w:r>
        <w:rPr>
          <w:spacing w:val="-11"/>
          <w:sz w:val="24"/>
        </w:rPr>
        <w:t xml:space="preserve"> </w:t>
      </w:r>
      <w:r>
        <w:rPr>
          <w:sz w:val="24"/>
        </w:rPr>
        <w:t>fiscal</w:t>
      </w:r>
      <w:r>
        <w:rPr>
          <w:spacing w:val="-9"/>
          <w:sz w:val="24"/>
        </w:rPr>
        <w:t xml:space="preserve"> </w:t>
      </w:r>
      <w:r>
        <w:rPr>
          <w:sz w:val="24"/>
        </w:rPr>
        <w:t>sujeto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revisión, se hayan justificado y comprobado documentalmente.</w:t>
      </w:r>
    </w:p>
    <w:p w:rsidR="00E22219" w:rsidRDefault="00E22219">
      <w:pPr>
        <w:pStyle w:val="Textoindependiente"/>
        <w:rPr>
          <w:sz w:val="26"/>
        </w:rPr>
      </w:pPr>
    </w:p>
    <w:p w:rsidR="00E22219" w:rsidRDefault="00A667B5" w:rsidP="00FD61E0">
      <w:pPr>
        <w:pStyle w:val="Prrafodelista"/>
        <w:numPr>
          <w:ilvl w:val="0"/>
          <w:numId w:val="4"/>
        </w:numPr>
        <w:tabs>
          <w:tab w:val="left" w:pos="660"/>
          <w:tab w:val="left" w:pos="661"/>
        </w:tabs>
        <w:spacing w:before="92" w:line="360" w:lineRule="auto"/>
        <w:ind w:left="116" w:right="111" w:firstLine="0"/>
        <w:jc w:val="both"/>
      </w:pPr>
      <w:r w:rsidRPr="00F40F2B">
        <w:rPr>
          <w:sz w:val="24"/>
        </w:rPr>
        <w:t>Examinar</w:t>
      </w:r>
      <w:r w:rsidRPr="00F40F2B">
        <w:rPr>
          <w:spacing w:val="39"/>
          <w:sz w:val="24"/>
        </w:rPr>
        <w:t xml:space="preserve"> </w:t>
      </w:r>
      <w:r w:rsidRPr="00F40F2B">
        <w:rPr>
          <w:sz w:val="24"/>
        </w:rPr>
        <w:t>de</w:t>
      </w:r>
      <w:r w:rsidRPr="00F40F2B">
        <w:rPr>
          <w:spacing w:val="40"/>
          <w:sz w:val="24"/>
        </w:rPr>
        <w:t xml:space="preserve"> </w:t>
      </w:r>
      <w:r w:rsidRPr="00F40F2B">
        <w:rPr>
          <w:sz w:val="24"/>
        </w:rPr>
        <w:t>forma</w:t>
      </w:r>
      <w:r w:rsidRPr="00F40F2B">
        <w:rPr>
          <w:spacing w:val="40"/>
          <w:sz w:val="24"/>
        </w:rPr>
        <w:t xml:space="preserve"> </w:t>
      </w:r>
      <w:r w:rsidRPr="00F40F2B">
        <w:rPr>
          <w:sz w:val="24"/>
        </w:rPr>
        <w:t>crítica</w:t>
      </w:r>
      <w:r w:rsidRPr="00F40F2B">
        <w:rPr>
          <w:spacing w:val="40"/>
          <w:sz w:val="24"/>
        </w:rPr>
        <w:t xml:space="preserve"> </w:t>
      </w:r>
      <w:r w:rsidRPr="00F40F2B">
        <w:rPr>
          <w:sz w:val="24"/>
        </w:rPr>
        <w:t>los</w:t>
      </w:r>
      <w:r w:rsidRPr="00F40F2B">
        <w:rPr>
          <w:spacing w:val="39"/>
          <w:sz w:val="24"/>
        </w:rPr>
        <w:t xml:space="preserve"> </w:t>
      </w:r>
      <w:r w:rsidRPr="00F40F2B">
        <w:rPr>
          <w:sz w:val="24"/>
        </w:rPr>
        <w:t>documentos</w:t>
      </w:r>
      <w:r w:rsidRPr="00F40F2B">
        <w:rPr>
          <w:spacing w:val="39"/>
          <w:sz w:val="24"/>
        </w:rPr>
        <w:t xml:space="preserve"> </w:t>
      </w:r>
      <w:r w:rsidRPr="00F40F2B">
        <w:rPr>
          <w:sz w:val="24"/>
        </w:rPr>
        <w:t>que</w:t>
      </w:r>
      <w:r w:rsidRPr="00F40F2B">
        <w:rPr>
          <w:spacing w:val="40"/>
          <w:sz w:val="24"/>
        </w:rPr>
        <w:t xml:space="preserve"> </w:t>
      </w:r>
      <w:r w:rsidRPr="00F40F2B">
        <w:rPr>
          <w:sz w:val="24"/>
        </w:rPr>
        <w:t>comprueben</w:t>
      </w:r>
      <w:r w:rsidRPr="00F40F2B">
        <w:rPr>
          <w:spacing w:val="40"/>
          <w:sz w:val="24"/>
        </w:rPr>
        <w:t xml:space="preserve"> </w:t>
      </w:r>
      <w:r w:rsidRPr="00F40F2B">
        <w:rPr>
          <w:sz w:val="24"/>
        </w:rPr>
        <w:t>y</w:t>
      </w:r>
      <w:r w:rsidRPr="00F40F2B">
        <w:rPr>
          <w:spacing w:val="39"/>
          <w:sz w:val="24"/>
        </w:rPr>
        <w:t xml:space="preserve"> </w:t>
      </w:r>
      <w:r w:rsidRPr="00F40F2B">
        <w:rPr>
          <w:sz w:val="24"/>
        </w:rPr>
        <w:t>justifiquen</w:t>
      </w:r>
      <w:r w:rsidRPr="00F40F2B">
        <w:rPr>
          <w:spacing w:val="40"/>
          <w:sz w:val="24"/>
        </w:rPr>
        <w:t xml:space="preserve"> </w:t>
      </w:r>
      <w:r w:rsidRPr="00F40F2B">
        <w:rPr>
          <w:sz w:val="24"/>
        </w:rPr>
        <w:t>las</w:t>
      </w:r>
      <w:r w:rsidRPr="00F40F2B">
        <w:rPr>
          <w:spacing w:val="-64"/>
          <w:sz w:val="24"/>
        </w:rPr>
        <w:t xml:space="preserve"> </w:t>
      </w:r>
      <w:r w:rsidR="00F40F2B" w:rsidRPr="00F40F2B">
        <w:rPr>
          <w:spacing w:val="-64"/>
          <w:sz w:val="24"/>
        </w:rPr>
        <w:t xml:space="preserve"> </w:t>
      </w:r>
      <w:r w:rsidRPr="00F40F2B">
        <w:rPr>
          <w:sz w:val="24"/>
        </w:rPr>
        <w:t>erogaciones</w:t>
      </w:r>
      <w:r w:rsidRPr="00F40F2B">
        <w:rPr>
          <w:spacing w:val="38"/>
          <w:sz w:val="24"/>
        </w:rPr>
        <w:t xml:space="preserve"> </w:t>
      </w:r>
      <w:r w:rsidRPr="00F40F2B">
        <w:rPr>
          <w:sz w:val="24"/>
        </w:rPr>
        <w:t>efectuadas</w:t>
      </w:r>
      <w:r w:rsidRPr="00F40F2B">
        <w:rPr>
          <w:spacing w:val="38"/>
          <w:sz w:val="24"/>
        </w:rPr>
        <w:t xml:space="preserve"> </w:t>
      </w:r>
      <w:r w:rsidRPr="00F40F2B">
        <w:rPr>
          <w:sz w:val="24"/>
        </w:rPr>
        <w:t>en</w:t>
      </w:r>
      <w:r w:rsidRPr="00F40F2B">
        <w:rPr>
          <w:spacing w:val="39"/>
          <w:sz w:val="24"/>
        </w:rPr>
        <w:t xml:space="preserve"> </w:t>
      </w:r>
      <w:r w:rsidRPr="00F40F2B">
        <w:rPr>
          <w:sz w:val="24"/>
        </w:rPr>
        <w:t>el</w:t>
      </w:r>
      <w:r w:rsidRPr="00F40F2B">
        <w:rPr>
          <w:spacing w:val="38"/>
          <w:sz w:val="24"/>
        </w:rPr>
        <w:t xml:space="preserve"> </w:t>
      </w:r>
      <w:r w:rsidRPr="00F40F2B">
        <w:rPr>
          <w:sz w:val="24"/>
        </w:rPr>
        <w:t>capítulo</w:t>
      </w:r>
      <w:r w:rsidRPr="00F40F2B">
        <w:rPr>
          <w:spacing w:val="39"/>
          <w:sz w:val="24"/>
        </w:rPr>
        <w:t xml:space="preserve"> </w:t>
      </w:r>
      <w:r w:rsidRPr="00F40F2B">
        <w:rPr>
          <w:sz w:val="24"/>
        </w:rPr>
        <w:t>2000,</w:t>
      </w:r>
      <w:r w:rsidRPr="00F40F2B">
        <w:rPr>
          <w:spacing w:val="38"/>
          <w:sz w:val="24"/>
        </w:rPr>
        <w:t xml:space="preserve"> </w:t>
      </w:r>
      <w:r w:rsidRPr="00F40F2B">
        <w:rPr>
          <w:sz w:val="24"/>
        </w:rPr>
        <w:t>3000</w:t>
      </w:r>
      <w:r w:rsidRPr="00F40F2B">
        <w:rPr>
          <w:spacing w:val="40"/>
          <w:sz w:val="24"/>
        </w:rPr>
        <w:t xml:space="preserve"> </w:t>
      </w:r>
      <w:r w:rsidRPr="00F40F2B">
        <w:rPr>
          <w:sz w:val="24"/>
        </w:rPr>
        <w:t>y</w:t>
      </w:r>
      <w:r w:rsidRPr="00F40F2B">
        <w:rPr>
          <w:spacing w:val="38"/>
          <w:sz w:val="24"/>
        </w:rPr>
        <w:t xml:space="preserve"> </w:t>
      </w:r>
      <w:r w:rsidRPr="00F40F2B">
        <w:rPr>
          <w:sz w:val="24"/>
        </w:rPr>
        <w:t>5000</w:t>
      </w:r>
      <w:r w:rsidRPr="00F40F2B">
        <w:rPr>
          <w:spacing w:val="39"/>
          <w:sz w:val="24"/>
        </w:rPr>
        <w:t xml:space="preserve"> </w:t>
      </w:r>
      <w:r w:rsidRPr="00F40F2B">
        <w:rPr>
          <w:sz w:val="24"/>
        </w:rPr>
        <w:t>verificando</w:t>
      </w:r>
      <w:r w:rsidRPr="00F40F2B">
        <w:rPr>
          <w:spacing w:val="39"/>
          <w:sz w:val="24"/>
        </w:rPr>
        <w:t xml:space="preserve"> </w:t>
      </w:r>
      <w:r w:rsidRPr="00F40F2B">
        <w:rPr>
          <w:sz w:val="24"/>
        </w:rPr>
        <w:t>también</w:t>
      </w:r>
      <w:r w:rsidRPr="00F40F2B">
        <w:rPr>
          <w:spacing w:val="40"/>
          <w:sz w:val="24"/>
        </w:rPr>
        <w:t xml:space="preserve"> </w:t>
      </w:r>
      <w:r w:rsidRPr="00F40F2B">
        <w:rPr>
          <w:sz w:val="24"/>
        </w:rPr>
        <w:t>registros</w:t>
      </w:r>
      <w:r>
        <w:t>auxiliares, para verificar que las operaciones de gastos reúnan los requisitos fijados, tanto</w:t>
      </w:r>
      <w:r w:rsidRPr="00F40F2B">
        <w:rPr>
          <w:spacing w:val="1"/>
        </w:rPr>
        <w:t xml:space="preserve"> </w:t>
      </w:r>
      <w:r>
        <w:t>por la entidad, como por las leyes impositivas, y estén en apego a la estructura financiera</w:t>
      </w:r>
      <w:r w:rsidRPr="00F40F2B">
        <w:rPr>
          <w:spacing w:val="1"/>
        </w:rPr>
        <w:t xml:space="preserve"> </w:t>
      </w:r>
      <w:r>
        <w:t>aprobada.</w:t>
      </w:r>
    </w:p>
    <w:p w:rsidR="00E22219" w:rsidRPr="00F90332" w:rsidRDefault="00E22219">
      <w:pPr>
        <w:pStyle w:val="Textoindependiente"/>
        <w:spacing w:before="9"/>
      </w:pPr>
    </w:p>
    <w:p w:rsidR="00E22219" w:rsidRDefault="00A667B5">
      <w:pPr>
        <w:pStyle w:val="Prrafodelista"/>
        <w:numPr>
          <w:ilvl w:val="0"/>
          <w:numId w:val="4"/>
        </w:numPr>
        <w:tabs>
          <w:tab w:val="left" w:pos="795"/>
        </w:tabs>
        <w:spacing w:before="0"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Verificar, a través de las actas, los acuerdos del Comité de Adquisiciones y 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bajo las cuales se adquirieron los bienes, corroborando que estas se hayan</w:t>
      </w:r>
      <w:r>
        <w:rPr>
          <w:spacing w:val="1"/>
          <w:sz w:val="24"/>
        </w:rPr>
        <w:t xml:space="preserve"> </w:t>
      </w:r>
      <w:r>
        <w:rPr>
          <w:sz w:val="24"/>
        </w:rPr>
        <w:t>realizado de conformidad con la Ley de Adquisiciones, Arrendamientos y Prestación de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-8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Bienes</w:t>
      </w:r>
      <w:r>
        <w:rPr>
          <w:spacing w:val="-7"/>
          <w:sz w:val="24"/>
        </w:rPr>
        <w:t xml:space="preserve"> </w:t>
      </w:r>
      <w:r>
        <w:rPr>
          <w:sz w:val="24"/>
        </w:rPr>
        <w:t>Muebles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Estado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Quintana</w:t>
      </w:r>
      <w:r>
        <w:rPr>
          <w:spacing w:val="-7"/>
          <w:sz w:val="24"/>
        </w:rPr>
        <w:t xml:space="preserve"> </w:t>
      </w:r>
      <w:r>
        <w:rPr>
          <w:sz w:val="24"/>
        </w:rPr>
        <w:t>Roo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Reglamento.</w:t>
      </w:r>
    </w:p>
    <w:p w:rsidR="00E22219" w:rsidRDefault="00E075DA">
      <w:pPr>
        <w:pStyle w:val="Prrafodelista"/>
        <w:numPr>
          <w:ilvl w:val="0"/>
          <w:numId w:val="4"/>
        </w:numPr>
        <w:tabs>
          <w:tab w:val="left" w:pos="661"/>
        </w:tabs>
        <w:spacing w:before="232" w:line="360" w:lineRule="auto"/>
        <w:ind w:left="116" w:right="110" w:firstLine="0"/>
        <w:jc w:val="both"/>
        <w:rPr>
          <w:sz w:val="24"/>
        </w:rPr>
      </w:pPr>
      <w:r>
        <w:rPr>
          <w:sz w:val="24"/>
        </w:rPr>
        <w:t>V</w:t>
      </w:r>
      <w:r w:rsidR="00A667B5">
        <w:rPr>
          <w:sz w:val="24"/>
        </w:rPr>
        <w:t>erificar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que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los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expedientes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unitarios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de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los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procesos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de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contratación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de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adquisiciones de bienes y servicios, se realizó de conformidad a las guías emitidas por la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Secretaría de la Contraloría del Estado y demás normatividad aplicable, de acuerdo al</w:t>
      </w:r>
      <w:r w:rsidR="00A667B5">
        <w:rPr>
          <w:spacing w:val="1"/>
          <w:sz w:val="24"/>
        </w:rPr>
        <w:t xml:space="preserve"> </w:t>
      </w:r>
      <w:r w:rsidR="00A667B5">
        <w:rPr>
          <w:spacing w:val="-1"/>
          <w:sz w:val="24"/>
        </w:rPr>
        <w:t>procedimiento</w:t>
      </w:r>
      <w:r w:rsidR="00A667B5">
        <w:rPr>
          <w:spacing w:val="-17"/>
          <w:sz w:val="24"/>
        </w:rPr>
        <w:t xml:space="preserve"> </w:t>
      </w:r>
      <w:r w:rsidR="00A667B5">
        <w:rPr>
          <w:spacing w:val="-1"/>
          <w:sz w:val="24"/>
        </w:rPr>
        <w:t>que</w:t>
      </w:r>
      <w:r w:rsidR="00A667B5">
        <w:rPr>
          <w:spacing w:val="-16"/>
          <w:sz w:val="24"/>
        </w:rPr>
        <w:t xml:space="preserve"> </w:t>
      </w:r>
      <w:r w:rsidR="00A667B5">
        <w:rPr>
          <w:sz w:val="24"/>
        </w:rPr>
        <w:t>corresponda</w:t>
      </w:r>
      <w:r w:rsidR="00A667B5">
        <w:rPr>
          <w:spacing w:val="-16"/>
          <w:sz w:val="24"/>
        </w:rPr>
        <w:t xml:space="preserve"> </w:t>
      </w:r>
      <w:r w:rsidR="00A667B5">
        <w:rPr>
          <w:sz w:val="24"/>
        </w:rPr>
        <w:t>(por</w:t>
      </w:r>
      <w:r w:rsidR="00A667B5">
        <w:rPr>
          <w:spacing w:val="-16"/>
          <w:sz w:val="24"/>
        </w:rPr>
        <w:t xml:space="preserve"> </w:t>
      </w:r>
      <w:r w:rsidR="00A667B5">
        <w:rPr>
          <w:sz w:val="24"/>
        </w:rPr>
        <w:t>licitación</w:t>
      </w:r>
      <w:r w:rsidR="00A667B5">
        <w:rPr>
          <w:spacing w:val="-15"/>
          <w:sz w:val="24"/>
        </w:rPr>
        <w:t xml:space="preserve"> </w:t>
      </w:r>
      <w:r w:rsidR="00A667B5">
        <w:rPr>
          <w:sz w:val="24"/>
        </w:rPr>
        <w:t>pública</w:t>
      </w:r>
      <w:r w:rsidR="00A667B5">
        <w:rPr>
          <w:spacing w:val="-16"/>
          <w:sz w:val="24"/>
        </w:rPr>
        <w:t xml:space="preserve"> </w:t>
      </w:r>
      <w:r w:rsidR="00A667B5">
        <w:rPr>
          <w:sz w:val="24"/>
        </w:rPr>
        <w:t>o</w:t>
      </w:r>
      <w:r w:rsidR="00A667B5">
        <w:rPr>
          <w:spacing w:val="-16"/>
          <w:sz w:val="24"/>
        </w:rPr>
        <w:t xml:space="preserve"> </w:t>
      </w:r>
      <w:r w:rsidR="00A667B5">
        <w:rPr>
          <w:sz w:val="24"/>
        </w:rPr>
        <w:t>por</w:t>
      </w:r>
      <w:r w:rsidR="00A667B5">
        <w:rPr>
          <w:spacing w:val="-16"/>
          <w:sz w:val="24"/>
        </w:rPr>
        <w:t xml:space="preserve"> </w:t>
      </w:r>
      <w:r w:rsidR="00A667B5">
        <w:rPr>
          <w:sz w:val="24"/>
        </w:rPr>
        <w:t>invitación</w:t>
      </w:r>
      <w:r w:rsidR="00A667B5">
        <w:rPr>
          <w:spacing w:val="-15"/>
          <w:sz w:val="24"/>
        </w:rPr>
        <w:t xml:space="preserve"> </w:t>
      </w:r>
      <w:r w:rsidR="00A667B5">
        <w:rPr>
          <w:sz w:val="24"/>
        </w:rPr>
        <w:t>restringida),</w:t>
      </w:r>
      <w:r w:rsidR="00A667B5">
        <w:rPr>
          <w:spacing w:val="-16"/>
          <w:sz w:val="24"/>
        </w:rPr>
        <w:t xml:space="preserve"> </w:t>
      </w:r>
      <w:r w:rsidR="00A667B5">
        <w:rPr>
          <w:sz w:val="24"/>
        </w:rPr>
        <w:t>en</w:t>
      </w:r>
      <w:r w:rsidR="00A667B5">
        <w:rPr>
          <w:spacing w:val="-16"/>
          <w:sz w:val="24"/>
        </w:rPr>
        <w:t xml:space="preserve"> </w:t>
      </w:r>
      <w:r w:rsidR="00A667B5">
        <w:rPr>
          <w:sz w:val="24"/>
        </w:rPr>
        <w:t>el</w:t>
      </w:r>
      <w:r w:rsidR="00A667B5">
        <w:rPr>
          <w:spacing w:val="-16"/>
          <w:sz w:val="24"/>
        </w:rPr>
        <w:t xml:space="preserve"> </w:t>
      </w:r>
      <w:r w:rsidR="00A667B5">
        <w:rPr>
          <w:sz w:val="24"/>
        </w:rPr>
        <w:t>caso</w:t>
      </w:r>
      <w:r w:rsidR="00A667B5">
        <w:rPr>
          <w:spacing w:val="-64"/>
          <w:sz w:val="24"/>
        </w:rPr>
        <w:t xml:space="preserve"> </w:t>
      </w:r>
      <w:r w:rsidR="00A667B5">
        <w:rPr>
          <w:sz w:val="24"/>
        </w:rPr>
        <w:t>específico</w:t>
      </w:r>
      <w:r w:rsidR="00A667B5">
        <w:rPr>
          <w:spacing w:val="-11"/>
          <w:sz w:val="24"/>
        </w:rPr>
        <w:t xml:space="preserve"> </w:t>
      </w:r>
      <w:r w:rsidR="00A667B5">
        <w:rPr>
          <w:sz w:val="24"/>
        </w:rPr>
        <w:t>de</w:t>
      </w:r>
      <w:r w:rsidR="00A667B5">
        <w:rPr>
          <w:spacing w:val="-10"/>
          <w:sz w:val="24"/>
        </w:rPr>
        <w:t xml:space="preserve"> </w:t>
      </w:r>
      <w:r w:rsidR="00A667B5">
        <w:rPr>
          <w:sz w:val="24"/>
        </w:rPr>
        <w:t>las</w:t>
      </w:r>
      <w:r w:rsidR="00A667B5">
        <w:rPr>
          <w:spacing w:val="-10"/>
          <w:sz w:val="24"/>
        </w:rPr>
        <w:t xml:space="preserve"> </w:t>
      </w:r>
      <w:r w:rsidR="00A667B5">
        <w:rPr>
          <w:sz w:val="24"/>
        </w:rPr>
        <w:t>invitaciones</w:t>
      </w:r>
      <w:r w:rsidR="00A667B5">
        <w:rPr>
          <w:spacing w:val="-10"/>
          <w:sz w:val="24"/>
        </w:rPr>
        <w:t xml:space="preserve"> </w:t>
      </w:r>
      <w:r w:rsidR="00A667B5">
        <w:rPr>
          <w:sz w:val="24"/>
        </w:rPr>
        <w:t>a</w:t>
      </w:r>
      <w:r w:rsidR="00A667B5">
        <w:rPr>
          <w:spacing w:val="-11"/>
          <w:sz w:val="24"/>
        </w:rPr>
        <w:t xml:space="preserve"> </w:t>
      </w:r>
      <w:r w:rsidR="00A667B5">
        <w:rPr>
          <w:sz w:val="24"/>
        </w:rPr>
        <w:t>tres</w:t>
      </w:r>
      <w:r w:rsidR="00A667B5">
        <w:rPr>
          <w:spacing w:val="-10"/>
          <w:sz w:val="24"/>
        </w:rPr>
        <w:t xml:space="preserve"> </w:t>
      </w:r>
      <w:r w:rsidR="00A667B5">
        <w:rPr>
          <w:sz w:val="24"/>
        </w:rPr>
        <w:t>proveedores</w:t>
      </w:r>
      <w:r w:rsidR="00A667B5">
        <w:rPr>
          <w:spacing w:val="-10"/>
          <w:sz w:val="24"/>
        </w:rPr>
        <w:t xml:space="preserve"> </w:t>
      </w:r>
      <w:r w:rsidR="00A667B5">
        <w:rPr>
          <w:sz w:val="24"/>
        </w:rPr>
        <w:t>y</w:t>
      </w:r>
      <w:r w:rsidR="00A667B5">
        <w:rPr>
          <w:spacing w:val="-10"/>
          <w:sz w:val="24"/>
        </w:rPr>
        <w:t xml:space="preserve"> </w:t>
      </w:r>
      <w:r w:rsidR="00A667B5">
        <w:rPr>
          <w:sz w:val="24"/>
        </w:rPr>
        <w:t>adjudicaciones</w:t>
      </w:r>
      <w:r w:rsidR="00A667B5">
        <w:rPr>
          <w:spacing w:val="-11"/>
          <w:sz w:val="24"/>
        </w:rPr>
        <w:t xml:space="preserve"> </w:t>
      </w:r>
      <w:r w:rsidR="00A667B5">
        <w:rPr>
          <w:sz w:val="24"/>
        </w:rPr>
        <w:t>directas,</w:t>
      </w:r>
      <w:r w:rsidR="00A667B5">
        <w:rPr>
          <w:spacing w:val="-10"/>
          <w:sz w:val="24"/>
        </w:rPr>
        <w:t xml:space="preserve"> </w:t>
      </w:r>
      <w:r w:rsidR="00A667B5">
        <w:rPr>
          <w:sz w:val="24"/>
        </w:rPr>
        <w:t>se</w:t>
      </w:r>
      <w:r w:rsidR="00A667B5">
        <w:rPr>
          <w:spacing w:val="-10"/>
          <w:sz w:val="24"/>
        </w:rPr>
        <w:t xml:space="preserve"> </w:t>
      </w:r>
      <w:r w:rsidR="00A667B5">
        <w:rPr>
          <w:sz w:val="24"/>
        </w:rPr>
        <w:t>identificará</w:t>
      </w:r>
      <w:r w:rsidR="00A667B5">
        <w:rPr>
          <w:spacing w:val="-10"/>
          <w:sz w:val="24"/>
        </w:rPr>
        <w:t xml:space="preserve"> </w:t>
      </w:r>
      <w:r w:rsidR="00A667B5">
        <w:rPr>
          <w:sz w:val="24"/>
        </w:rPr>
        <w:t>si</w:t>
      </w:r>
      <w:r w:rsidR="00A667B5">
        <w:rPr>
          <w:spacing w:val="-64"/>
          <w:sz w:val="24"/>
        </w:rPr>
        <w:t xml:space="preserve"> </w:t>
      </w:r>
      <w:r w:rsidR="00A667B5">
        <w:rPr>
          <w:sz w:val="24"/>
        </w:rPr>
        <w:t>el procedimiento fue con base al monto o debido a una excepción, lo cual deberá estar</w:t>
      </w:r>
      <w:r w:rsidR="00A667B5">
        <w:rPr>
          <w:spacing w:val="1"/>
          <w:sz w:val="24"/>
        </w:rPr>
        <w:t xml:space="preserve"> </w:t>
      </w:r>
      <w:r w:rsidR="00A667B5">
        <w:rPr>
          <w:sz w:val="24"/>
        </w:rPr>
        <w:t>debidamente</w:t>
      </w:r>
      <w:r w:rsidR="00A667B5">
        <w:rPr>
          <w:spacing w:val="-1"/>
          <w:sz w:val="24"/>
        </w:rPr>
        <w:t xml:space="preserve"> </w:t>
      </w:r>
      <w:r w:rsidR="00A667B5">
        <w:rPr>
          <w:sz w:val="24"/>
        </w:rPr>
        <w:t>justificado.</w:t>
      </w:r>
    </w:p>
    <w:p w:rsidR="00E22219" w:rsidRPr="000C00D7" w:rsidRDefault="00E22219">
      <w:pPr>
        <w:pStyle w:val="Textoindependiente"/>
        <w:spacing w:before="10"/>
        <w:rPr>
          <w:sz w:val="20"/>
        </w:rPr>
      </w:pPr>
    </w:p>
    <w:p w:rsidR="00E22219" w:rsidRDefault="00A667B5">
      <w:pPr>
        <w:pStyle w:val="Prrafodelista"/>
        <w:numPr>
          <w:ilvl w:val="0"/>
          <w:numId w:val="4"/>
        </w:numPr>
        <w:tabs>
          <w:tab w:val="left" w:pos="661"/>
        </w:tabs>
        <w:spacing w:before="0"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muebles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intangibles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encuentren</w:t>
      </w:r>
      <w:r>
        <w:rPr>
          <w:spacing w:val="1"/>
          <w:sz w:val="24"/>
        </w:rPr>
        <w:t xml:space="preserve"> </w:t>
      </w:r>
      <w:r>
        <w:rPr>
          <w:sz w:val="24"/>
        </w:rPr>
        <w:t>inventariados,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identificados, soportados con los resguardos y controles patrimoniales vigentes, protegidos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daños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mal</w:t>
      </w:r>
      <w:r>
        <w:rPr>
          <w:spacing w:val="-14"/>
          <w:sz w:val="24"/>
        </w:rPr>
        <w:t xml:space="preserve"> </w:t>
      </w:r>
      <w:r>
        <w:rPr>
          <w:sz w:val="24"/>
        </w:rPr>
        <w:t>uso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deterioro</w:t>
      </w:r>
      <w:r>
        <w:rPr>
          <w:spacing w:val="-14"/>
          <w:sz w:val="24"/>
        </w:rPr>
        <w:t xml:space="preserve"> </w:t>
      </w:r>
      <w:r>
        <w:rPr>
          <w:sz w:val="24"/>
        </w:rPr>
        <w:t>injustificado,</w:t>
      </w:r>
      <w:r>
        <w:rPr>
          <w:spacing w:val="-13"/>
          <w:sz w:val="24"/>
        </w:rPr>
        <w:t xml:space="preserve"> </w:t>
      </w:r>
      <w:r>
        <w:rPr>
          <w:sz w:val="24"/>
        </w:rPr>
        <w:t>asegurados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sz w:val="24"/>
        </w:rPr>
        <w:t>reposición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mantenimiento.</w:t>
      </w:r>
    </w:p>
    <w:p w:rsidR="00E22219" w:rsidRPr="00F90332" w:rsidRDefault="00E22219">
      <w:pPr>
        <w:pStyle w:val="Textoindependiente"/>
        <w:rPr>
          <w:sz w:val="8"/>
        </w:rPr>
      </w:pPr>
    </w:p>
    <w:p w:rsidR="00E22219" w:rsidRPr="00653665" w:rsidRDefault="00E22219">
      <w:pPr>
        <w:pStyle w:val="Textoindependiente"/>
        <w:spacing w:before="9"/>
        <w:rPr>
          <w:rFonts w:ascii="Arial" w:hAnsi="Arial" w:cs="Arial"/>
          <w:sz w:val="20"/>
        </w:rPr>
      </w:pPr>
    </w:p>
    <w:p w:rsidR="00E22219" w:rsidRDefault="00A667B5">
      <w:pPr>
        <w:pStyle w:val="Prrafodelista"/>
        <w:numPr>
          <w:ilvl w:val="0"/>
          <w:numId w:val="4"/>
        </w:numPr>
        <w:tabs>
          <w:tab w:val="left" w:pos="661"/>
        </w:tabs>
        <w:spacing w:before="0"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Verificar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efectúa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depreciación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bienes</w:t>
      </w:r>
      <w:r>
        <w:rPr>
          <w:spacing w:val="-8"/>
          <w:sz w:val="24"/>
        </w:rPr>
        <w:t xml:space="preserve"> </w:t>
      </w:r>
      <w:r>
        <w:rPr>
          <w:sz w:val="24"/>
        </w:rPr>
        <w:t>muebles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período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realizar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5"/>
          <w:sz w:val="24"/>
        </w:rPr>
        <w:t xml:space="preserve"> </w:t>
      </w:r>
      <w:r>
        <w:rPr>
          <w:sz w:val="24"/>
        </w:rPr>
        <w:t>comparación</w:t>
      </w:r>
      <w:r>
        <w:rPr>
          <w:spacing w:val="-1"/>
          <w:sz w:val="24"/>
        </w:rPr>
        <w:t xml:space="preserve"> </w:t>
      </w:r>
      <w:r>
        <w:rPr>
          <w:sz w:val="24"/>
        </w:rPr>
        <w:t>de los valores 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con los cálculos de la</w:t>
      </w:r>
      <w:r>
        <w:rPr>
          <w:spacing w:val="-1"/>
          <w:sz w:val="24"/>
        </w:rPr>
        <w:t xml:space="preserve"> </w:t>
      </w:r>
      <w:r>
        <w:rPr>
          <w:sz w:val="24"/>
        </w:rPr>
        <w:t>auditoría.</w:t>
      </w:r>
    </w:p>
    <w:p w:rsidR="00E22219" w:rsidRDefault="00E22219">
      <w:pPr>
        <w:pStyle w:val="Textoindependiente"/>
        <w:spacing w:before="4"/>
        <w:rPr>
          <w:sz w:val="15"/>
        </w:rPr>
      </w:pPr>
    </w:p>
    <w:p w:rsidR="00E22219" w:rsidRDefault="00A667B5">
      <w:pPr>
        <w:pStyle w:val="Textoindependiente"/>
        <w:spacing w:before="92" w:line="360" w:lineRule="auto"/>
        <w:ind w:left="116" w:right="110" w:firstLine="67"/>
        <w:jc w:val="both"/>
      </w:pPr>
      <w:r>
        <w:lastRenderedPageBreak/>
        <w:t>La</w:t>
      </w:r>
      <w:r>
        <w:rPr>
          <w:spacing w:val="-16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realizó</w:t>
      </w:r>
      <w:r>
        <w:rPr>
          <w:spacing w:val="-16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principios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legalidad,</w:t>
      </w:r>
      <w:r>
        <w:rPr>
          <w:spacing w:val="-16"/>
        </w:rPr>
        <w:t xml:space="preserve"> </w:t>
      </w:r>
      <w:r>
        <w:t>definitividad,</w:t>
      </w:r>
      <w:r>
        <w:rPr>
          <w:spacing w:val="-15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 y el uso de una perspectiva y un criterio independiente y responsable con el</w:t>
      </w:r>
      <w:r>
        <w:rPr>
          <w:spacing w:val="1"/>
        </w:rPr>
        <w:t xml:space="preserve"> </w:t>
      </w:r>
      <w:r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E22219" w:rsidRDefault="00E22219">
      <w:pPr>
        <w:pStyle w:val="Textoindependiente"/>
        <w:spacing w:before="9"/>
        <w:rPr>
          <w:sz w:val="22"/>
        </w:rPr>
      </w:pPr>
    </w:p>
    <w:p w:rsidR="00E22219" w:rsidRDefault="00A667B5">
      <w:pPr>
        <w:pStyle w:val="Ttulo1"/>
        <w:numPr>
          <w:ilvl w:val="0"/>
          <w:numId w:val="5"/>
        </w:numPr>
        <w:tabs>
          <w:tab w:val="left" w:pos="438"/>
        </w:tabs>
        <w:ind w:left="438" w:hanging="322"/>
      </w:pPr>
      <w:bookmarkStart w:id="23" w:name="_bookmark22"/>
      <w:bookmarkEnd w:id="23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A667B5">
      <w:pPr>
        <w:pStyle w:val="Textoindependiente"/>
        <w:spacing w:before="158" w:line="360" w:lineRule="auto"/>
        <w:ind w:left="116" w:right="112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38,</w:t>
      </w:r>
      <w:r>
        <w:rPr>
          <w:spacing w:val="-12"/>
        </w:rPr>
        <w:t xml:space="preserve"> </w:t>
      </w:r>
      <w:r>
        <w:t>fracción</w:t>
      </w:r>
      <w:r>
        <w:rPr>
          <w:spacing w:val="-12"/>
        </w:rPr>
        <w:t xml:space="preserve"> </w:t>
      </w:r>
      <w:r>
        <w:t>II,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Fiscalización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Rendición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el personal designado, adscrito a la Auditoría Especial en</w:t>
      </w:r>
      <w:r>
        <w:rPr>
          <w:spacing w:val="1"/>
        </w:rPr>
        <w:t xml:space="preserve"> </w:t>
      </w:r>
      <w:r>
        <w:t>Materia Financiera de esta Auditoría Superior del Estado, que actuó en el desarrollo y</w:t>
      </w:r>
      <w:r>
        <w:rPr>
          <w:spacing w:val="1"/>
        </w:rPr>
        <w:t xml:space="preserve"> </w:t>
      </w:r>
      <w:r>
        <w:t>ejecución de la auditoría, visita e inspección en forma conjunta o separada, mismo que se</w:t>
      </w:r>
      <w:r>
        <w:rPr>
          <w:spacing w:val="1"/>
        </w:rPr>
        <w:t xml:space="preserve"> </w:t>
      </w: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ASEQROO/ASE/AEMF/0629/03/2024,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los siguientes:</w:t>
      </w:r>
    </w:p>
    <w:p w:rsidR="00E22219" w:rsidRDefault="00E22219">
      <w:pPr>
        <w:pStyle w:val="Textoindependiente"/>
        <w:rPr>
          <w:sz w:val="20"/>
        </w:rPr>
      </w:pPr>
    </w:p>
    <w:p w:rsidR="00E22219" w:rsidRPr="00653665" w:rsidRDefault="00E22219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807"/>
      </w:tblGrid>
      <w:tr w:rsidR="00E22219">
        <w:trPr>
          <w:trHeight w:val="276"/>
        </w:trPr>
        <w:tc>
          <w:tcPr>
            <w:tcW w:w="6873" w:type="dxa"/>
            <w:shd w:val="clear" w:color="auto" w:fill="A5A5A5"/>
          </w:tcPr>
          <w:p w:rsidR="00E22219" w:rsidRDefault="00A667B5">
            <w:pPr>
              <w:pStyle w:val="TableParagraph"/>
              <w:spacing w:line="256" w:lineRule="exact"/>
              <w:ind w:left="2962" w:right="29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2807" w:type="dxa"/>
            <w:shd w:val="clear" w:color="auto" w:fill="A5A5A5"/>
          </w:tcPr>
          <w:p w:rsidR="00E22219" w:rsidRDefault="00A667B5">
            <w:pPr>
              <w:pStyle w:val="TableParagraph"/>
              <w:spacing w:line="256" w:lineRule="exact"/>
              <w:ind w:left="655" w:right="6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</w:tr>
      <w:tr w:rsidR="00E22219">
        <w:trPr>
          <w:trHeight w:val="413"/>
        </w:trPr>
        <w:tc>
          <w:tcPr>
            <w:tcW w:w="6873" w:type="dxa"/>
          </w:tcPr>
          <w:p w:rsidR="00E22219" w:rsidRDefault="00A667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Cahuich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</w:t>
            </w:r>
          </w:p>
        </w:tc>
        <w:tc>
          <w:tcPr>
            <w:tcW w:w="2807" w:type="dxa"/>
          </w:tcPr>
          <w:p w:rsidR="00E22219" w:rsidRDefault="00A667B5">
            <w:pPr>
              <w:pStyle w:val="TableParagraph"/>
              <w:ind w:left="655" w:right="647"/>
              <w:jc w:val="center"/>
              <w:rPr>
                <w:sz w:val="24"/>
              </w:rPr>
            </w:pPr>
            <w:r>
              <w:rPr>
                <w:sz w:val="24"/>
              </w:rPr>
              <w:t>Coordinadora</w:t>
            </w:r>
          </w:p>
        </w:tc>
      </w:tr>
      <w:tr w:rsidR="00E22219">
        <w:trPr>
          <w:trHeight w:val="414"/>
        </w:trPr>
        <w:tc>
          <w:tcPr>
            <w:tcW w:w="6873" w:type="dxa"/>
          </w:tcPr>
          <w:p w:rsidR="00E22219" w:rsidRDefault="00A667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Landy 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 Be</w:t>
            </w:r>
          </w:p>
        </w:tc>
        <w:tc>
          <w:tcPr>
            <w:tcW w:w="2807" w:type="dxa"/>
          </w:tcPr>
          <w:p w:rsidR="00E22219" w:rsidRDefault="00A667B5">
            <w:pPr>
              <w:pStyle w:val="TableParagraph"/>
              <w:ind w:left="655" w:right="646"/>
              <w:jc w:val="center"/>
              <w:rPr>
                <w:sz w:val="24"/>
              </w:rPr>
            </w:pPr>
            <w:r>
              <w:rPr>
                <w:sz w:val="24"/>
              </w:rPr>
              <w:t>Supervisora</w:t>
            </w:r>
          </w:p>
        </w:tc>
      </w:tr>
    </w:tbl>
    <w:p w:rsidR="00E22219" w:rsidRDefault="00E22219">
      <w:pPr>
        <w:pStyle w:val="Textoindependiente"/>
        <w:rPr>
          <w:sz w:val="26"/>
        </w:rPr>
      </w:pPr>
    </w:p>
    <w:p w:rsidR="00E22219" w:rsidRDefault="00E22219">
      <w:pPr>
        <w:pStyle w:val="Textoindependiente"/>
        <w:spacing w:before="10"/>
        <w:rPr>
          <w:sz w:val="23"/>
        </w:rPr>
      </w:pPr>
    </w:p>
    <w:p w:rsidR="00E22219" w:rsidRDefault="00A667B5">
      <w:pPr>
        <w:pStyle w:val="Ttulo1"/>
        <w:numPr>
          <w:ilvl w:val="1"/>
          <w:numId w:val="6"/>
        </w:numPr>
        <w:tabs>
          <w:tab w:val="left" w:pos="586"/>
        </w:tabs>
        <w:ind w:hanging="470"/>
      </w:pPr>
      <w:bookmarkStart w:id="24" w:name="_bookmark23"/>
      <w:bookmarkEnd w:id="24"/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E22219">
      <w:pPr>
        <w:pStyle w:val="Textoindependiente"/>
        <w:spacing w:before="9"/>
        <w:rPr>
          <w:rFonts w:ascii="Arial"/>
          <w:b/>
          <w:sz w:val="25"/>
        </w:rPr>
      </w:pPr>
    </w:p>
    <w:p w:rsidR="00E22219" w:rsidRDefault="00A667B5" w:rsidP="00653665">
      <w:pPr>
        <w:pStyle w:val="Textoindependiente"/>
        <w:spacing w:line="360" w:lineRule="auto"/>
        <w:ind w:left="116" w:right="111"/>
        <w:jc w:val="both"/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Fiscalización,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apego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Egresos</w:t>
      </w:r>
      <w:r>
        <w:rPr>
          <w:spacing w:val="-5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 w:rsidR="00653665">
        <w:t xml:space="preserve"> </w:t>
      </w: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Agua</w:t>
      </w:r>
      <w:r>
        <w:rPr>
          <w:spacing w:val="-5"/>
        </w:rPr>
        <w:t xml:space="preserve"> </w:t>
      </w:r>
      <w:r>
        <w:t>Potable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Alcantarillado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Contabilidad Gubernamental, y a lo emitido por el Consejo Nacional de Armonización</w:t>
      </w:r>
      <w:r>
        <w:rPr>
          <w:spacing w:val="1"/>
        </w:rPr>
        <w:t xml:space="preserve"> </w:t>
      </w:r>
      <w:r>
        <w:t>Contable (CONAC), dando cumplimiento a las diversas disposiciones legales y normativas</w:t>
      </w:r>
      <w:r>
        <w:rPr>
          <w:spacing w:val="-64"/>
        </w:rPr>
        <w:t xml:space="preserve"> </w:t>
      </w:r>
      <w:r>
        <w:rPr>
          <w:spacing w:val="-1"/>
        </w:rPr>
        <w:lastRenderedPageBreak/>
        <w:t>aplicables,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observancia</w:t>
      </w:r>
      <w:r>
        <w:rPr>
          <w:spacing w:val="-17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38</w:t>
      </w:r>
      <w:r>
        <w:rPr>
          <w:spacing w:val="-17"/>
        </w:rPr>
        <w:t xml:space="preserve"> </w:t>
      </w:r>
      <w:r>
        <w:t>fracción</w:t>
      </w:r>
      <w:r>
        <w:rPr>
          <w:spacing w:val="-15"/>
        </w:rPr>
        <w:t xml:space="preserve"> </w:t>
      </w:r>
      <w:r>
        <w:t>III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Rendición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Cuentas del Estado de Quintana Roo; por lo que se incluyeron pruebas a los registros de</w:t>
      </w:r>
      <w:r>
        <w:rPr>
          <w:spacing w:val="1"/>
        </w:rPr>
        <w:t xml:space="preserve"> </w:t>
      </w:r>
      <w:r>
        <w:t>contabilidad y procedimientos de verificación que se consideraron necesarios en hechos y</w:t>
      </w:r>
      <w:r>
        <w:rPr>
          <w:spacing w:val="1"/>
        </w:rPr>
        <w:t xml:space="preserve"> </w:t>
      </w:r>
      <w:r>
        <w:t>circunstancias, relativas a los estados financieros y presupuestarios sujetos a examen,</w:t>
      </w:r>
      <w:r>
        <w:rPr>
          <w:spacing w:val="1"/>
        </w:rPr>
        <w:t xml:space="preserve"> </w:t>
      </w:r>
      <w:r>
        <w:t>mediante los cuales se obtuvieron las bases para fundamentar el dictamen del Informe</w:t>
      </w:r>
      <w:r>
        <w:rPr>
          <w:spacing w:val="1"/>
        </w:rPr>
        <w:t xml:space="preserve"> </w:t>
      </w:r>
      <w:r>
        <w:t>Individual.</w:t>
      </w:r>
    </w:p>
    <w:p w:rsidR="00E22219" w:rsidRDefault="00E22219">
      <w:pPr>
        <w:pStyle w:val="Textoindependiente"/>
        <w:rPr>
          <w:sz w:val="26"/>
        </w:rPr>
      </w:pPr>
    </w:p>
    <w:p w:rsidR="00E22219" w:rsidRDefault="00A667B5">
      <w:pPr>
        <w:pStyle w:val="Ttulo1"/>
        <w:spacing w:before="193"/>
      </w:pPr>
      <w:bookmarkStart w:id="25" w:name="_bookmark24"/>
      <w:bookmarkEnd w:id="25"/>
      <w:r>
        <w:t>A.</w:t>
      </w:r>
      <w:r>
        <w:rPr>
          <w:spacing w:val="-2"/>
        </w:rPr>
        <w:t xml:space="preserve"> </w:t>
      </w:r>
      <w:r>
        <w:t>Conclusiones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A667B5">
      <w:pPr>
        <w:pStyle w:val="Textoindependiente"/>
        <w:spacing w:before="192" w:line="360" w:lineRule="auto"/>
        <w:ind w:left="116" w:right="110"/>
        <w:jc w:val="both"/>
      </w:pPr>
      <w:r>
        <w:t>Se</w:t>
      </w:r>
      <w:r>
        <w:rPr>
          <w:spacing w:val="1"/>
        </w:rPr>
        <w:t xml:space="preserve"> </w:t>
      </w:r>
      <w:r>
        <w:t>constató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 de Egresos aprobado para el ejercicio fiscal 2023, para la Comisión de Agua</w:t>
      </w:r>
      <w:r>
        <w:rPr>
          <w:spacing w:val="1"/>
        </w:rPr>
        <w:t xml:space="preserve"> </w:t>
      </w:r>
      <w:r>
        <w:t>Potable y Alcantarillado, así como de lo emitido por el Consejo Nacional de Armonización</w:t>
      </w:r>
      <w:r>
        <w:rPr>
          <w:spacing w:val="1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(CONAC), y</w:t>
      </w:r>
      <w:r>
        <w:rPr>
          <w:spacing w:val="-1"/>
        </w:rPr>
        <w:t xml:space="preserve"> </w:t>
      </w:r>
      <w:r>
        <w:t>demás disposiciones</w:t>
      </w:r>
      <w:r>
        <w:rPr>
          <w:spacing w:val="-1"/>
        </w:rPr>
        <w:t xml:space="preserve"> </w:t>
      </w:r>
      <w:r>
        <w:t>legales y</w:t>
      </w:r>
      <w:r>
        <w:rPr>
          <w:spacing w:val="-1"/>
        </w:rPr>
        <w:t xml:space="preserve"> </w:t>
      </w:r>
      <w:r>
        <w:t>normativas aplicables.</w:t>
      </w:r>
    </w:p>
    <w:p w:rsidR="00E22219" w:rsidRPr="00081E21" w:rsidRDefault="00E22219">
      <w:pPr>
        <w:pStyle w:val="Textoindependiente"/>
        <w:rPr>
          <w:sz w:val="14"/>
        </w:rPr>
      </w:pPr>
    </w:p>
    <w:p w:rsidR="00E22219" w:rsidRDefault="00E22219">
      <w:pPr>
        <w:pStyle w:val="Textoindependiente"/>
        <w:spacing w:before="10"/>
        <w:rPr>
          <w:sz w:val="25"/>
        </w:rPr>
      </w:pPr>
    </w:p>
    <w:p w:rsidR="00E22219" w:rsidRDefault="00A667B5">
      <w:pPr>
        <w:pStyle w:val="Ttulo1"/>
        <w:numPr>
          <w:ilvl w:val="1"/>
          <w:numId w:val="6"/>
        </w:numPr>
        <w:tabs>
          <w:tab w:val="left" w:pos="586"/>
        </w:tabs>
        <w:ind w:hanging="470"/>
      </w:pPr>
      <w:bookmarkStart w:id="26" w:name="_bookmark25"/>
      <w:bookmarkEnd w:id="26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E22219" w:rsidRDefault="00E22219">
      <w:pPr>
        <w:pStyle w:val="Textoindependiente"/>
        <w:spacing w:before="8"/>
        <w:rPr>
          <w:rFonts w:ascii="Arial"/>
          <w:b/>
          <w:sz w:val="36"/>
        </w:rPr>
      </w:pPr>
    </w:p>
    <w:p w:rsidR="00E22219" w:rsidRDefault="00A667B5" w:rsidP="00081E21">
      <w:pPr>
        <w:pStyle w:val="Textoindependiente"/>
        <w:spacing w:line="360" w:lineRule="auto"/>
        <w:ind w:left="116" w:right="112"/>
        <w:jc w:val="both"/>
      </w:pPr>
      <w:r>
        <w:t>De</w:t>
      </w:r>
      <w:r>
        <w:rPr>
          <w:spacing w:val="-15"/>
        </w:rPr>
        <w:t xml:space="preserve"> </w:t>
      </w:r>
      <w:r>
        <w:t>conformidad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artículos</w:t>
      </w:r>
      <w:r>
        <w:rPr>
          <w:spacing w:val="-14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fracciones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38</w:t>
      </w:r>
      <w:r>
        <w:rPr>
          <w:spacing w:val="-13"/>
        </w:rPr>
        <w:t xml:space="preserve"> </w:t>
      </w:r>
      <w:r>
        <w:t>fracción</w:t>
      </w:r>
      <w:r>
        <w:rPr>
          <w:spacing w:val="-15"/>
        </w:rPr>
        <w:t xml:space="preserve"> </w:t>
      </w:r>
      <w:r>
        <w:t>IV,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VI,</w:t>
      </w:r>
      <w:r>
        <w:rPr>
          <w:spacing w:val="-15"/>
        </w:rPr>
        <w:t xml:space="preserve"> </w:t>
      </w:r>
      <w:r>
        <w:t>41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segundo</w:t>
      </w:r>
      <w:r>
        <w:rPr>
          <w:spacing w:val="-65"/>
        </w:rPr>
        <w:t xml:space="preserve"> </w:t>
      </w:r>
      <w:r>
        <w:t>párrafo de la Ley de Fiscalización y Rendición de Cuentas del Estado de Quintana Roo, y</w:t>
      </w:r>
      <w:r>
        <w:rPr>
          <w:spacing w:val="1"/>
        </w:rPr>
        <w:t xml:space="preserve"> </w:t>
      </w:r>
      <w:r>
        <w:t>artículos 4, 8 y 9 fracciones X, XI, XVIII y XXVI, del Reglamento Interior de la Auditoría</w:t>
      </w:r>
      <w:r>
        <w:rPr>
          <w:spacing w:val="1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Quintana</w:t>
      </w:r>
      <w:r>
        <w:rPr>
          <w:spacing w:val="-7"/>
        </w:rPr>
        <w:t xml:space="preserve"> </w:t>
      </w:r>
      <w:r>
        <w:t>Roo,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presentaron</w:t>
      </w:r>
      <w:r>
        <w:rPr>
          <w:spacing w:val="-64"/>
        </w:rPr>
        <w:t xml:space="preserve"> </w:t>
      </w:r>
      <w:r>
        <w:rPr>
          <w:rFonts w:ascii="Arial" w:hAnsi="Arial"/>
          <w:b/>
        </w:rPr>
        <w:t xml:space="preserve">14 </w:t>
      </w:r>
      <w:r>
        <w:t xml:space="preserve">resultados finales de auditoría y se determinaron </w:t>
      </w:r>
      <w:r>
        <w:rPr>
          <w:rFonts w:ascii="Arial" w:hAnsi="Arial"/>
          <w:b/>
        </w:rPr>
        <w:t xml:space="preserve">14 </w:t>
      </w:r>
      <w:r>
        <w:t>observaciones, de las cuales 12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solventadas,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pendientes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solventar;</w:t>
      </w:r>
      <w:r>
        <w:rPr>
          <w:spacing w:val="1"/>
        </w:rPr>
        <w:t xml:space="preserve"> </w:t>
      </w:r>
      <w:r>
        <w:t>emitiéndose</w:t>
      </w:r>
      <w:r>
        <w:rPr>
          <w:spacing w:val="1"/>
        </w:rPr>
        <w:t xml:space="preserve"> </w:t>
      </w:r>
      <w:r>
        <w:t>2</w:t>
      </w:r>
      <w:r>
        <w:rPr>
          <w:spacing w:val="-64"/>
        </w:rPr>
        <w:t xml:space="preserve"> </w:t>
      </w:r>
      <w:r>
        <w:t>recomendaciones.</w:t>
      </w:r>
    </w:p>
    <w:p w:rsidR="00081E21" w:rsidRDefault="00081E21" w:rsidP="00081E21">
      <w:pPr>
        <w:pStyle w:val="Textoindependiente"/>
        <w:spacing w:line="360" w:lineRule="auto"/>
        <w:ind w:left="116" w:right="112"/>
        <w:jc w:val="both"/>
        <w:rPr>
          <w:sz w:val="15"/>
        </w:rPr>
      </w:pPr>
    </w:p>
    <w:p w:rsidR="00E22219" w:rsidRDefault="00A667B5">
      <w:pPr>
        <w:pStyle w:val="Ttulo1"/>
        <w:numPr>
          <w:ilvl w:val="0"/>
          <w:numId w:val="3"/>
        </w:numPr>
        <w:tabs>
          <w:tab w:val="left" w:pos="503"/>
        </w:tabs>
        <w:spacing w:before="92" w:line="259" w:lineRule="auto"/>
        <w:ind w:left="116" w:right="111" w:firstLine="0"/>
      </w:pPr>
      <w:bookmarkStart w:id="27" w:name="_bookmark26"/>
      <w:bookmarkEnd w:id="27"/>
      <w:r>
        <w:t>Resumen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Resultados</w:t>
      </w:r>
      <w:r>
        <w:rPr>
          <w:spacing w:val="13"/>
        </w:rPr>
        <w:t xml:space="preserve"> </w:t>
      </w:r>
      <w:r>
        <w:t>Finales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Auditoría,</w:t>
      </w:r>
      <w:r>
        <w:rPr>
          <w:spacing w:val="12"/>
        </w:rPr>
        <w:t xml:space="preserve"> </w:t>
      </w:r>
      <w:r>
        <w:t>Observaciones</w:t>
      </w:r>
      <w:r>
        <w:rPr>
          <w:spacing w:val="13"/>
        </w:rPr>
        <w:t xml:space="preserve"> </w:t>
      </w:r>
      <w:r>
        <w:t>Determinadas,</w:t>
      </w:r>
      <w:r>
        <w:rPr>
          <w:spacing w:val="-64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y Recomendaciones Emitidas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Pr="000C00D7" w:rsidRDefault="00E22219">
      <w:pPr>
        <w:pStyle w:val="Textoindependiente"/>
        <w:spacing w:before="8"/>
        <w:rPr>
          <w:rFonts w:ascii="Arial"/>
          <w:b/>
          <w:sz w:val="16"/>
        </w:rPr>
      </w:pPr>
    </w:p>
    <w:p w:rsidR="00E22219" w:rsidRDefault="00A667B5">
      <w:pPr>
        <w:pStyle w:val="Textoindependiente"/>
        <w:spacing w:before="1" w:line="360" w:lineRule="auto"/>
        <w:ind w:left="116" w:right="111"/>
        <w:jc w:val="both"/>
      </w:pPr>
      <w:r>
        <w:t>En</w:t>
      </w:r>
      <w:r>
        <w:rPr>
          <w:spacing w:val="-9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lastRenderedPageBreak/>
        <w:t>del Estado de Quintana Roo, y derivado del proceso de fiscalización al ente auditado se</w:t>
      </w:r>
      <w:r>
        <w:rPr>
          <w:spacing w:val="1"/>
        </w:rPr>
        <w:t xml:space="preserve"> </w:t>
      </w:r>
      <w:r>
        <w:t>determinaron resultados finales de auditoría y observaciones en materia financiera, que</w:t>
      </w:r>
      <w:r>
        <w:rPr>
          <w:spacing w:val="1"/>
        </w:rPr>
        <w:t xml:space="preserve"> </w:t>
      </w:r>
      <w:r>
        <w:t>derivaron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recomendaciones,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-64"/>
        </w:rPr>
        <w:t xml:space="preserve"> </w:t>
      </w:r>
      <w:r>
        <w:t>siguiente:</w:t>
      </w:r>
    </w:p>
    <w:p w:rsidR="00E22219" w:rsidRDefault="00E22219">
      <w:pPr>
        <w:pStyle w:val="Textoindependiente"/>
        <w:rPr>
          <w:sz w:val="20"/>
        </w:rPr>
      </w:pPr>
    </w:p>
    <w:p w:rsidR="00E22219" w:rsidRDefault="00E22219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420"/>
        <w:gridCol w:w="2420"/>
        <w:gridCol w:w="2422"/>
      </w:tblGrid>
      <w:tr w:rsidR="00E22219" w:rsidTr="00081E21">
        <w:trPr>
          <w:trHeight w:val="723"/>
        </w:trPr>
        <w:tc>
          <w:tcPr>
            <w:tcW w:w="2418" w:type="dxa"/>
            <w:shd w:val="clear" w:color="auto" w:fill="A5A5A5"/>
          </w:tcPr>
          <w:p w:rsidR="00E22219" w:rsidRDefault="00E22219">
            <w:pPr>
              <w:pStyle w:val="TableParagraph"/>
              <w:spacing w:before="11"/>
              <w:rPr>
                <w:sz w:val="23"/>
              </w:rPr>
            </w:pPr>
          </w:p>
          <w:p w:rsidR="00E22219" w:rsidRDefault="00A667B5">
            <w:pPr>
              <w:pStyle w:val="TableParagraph"/>
              <w:ind w:left="8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  <w:tc>
          <w:tcPr>
            <w:tcW w:w="2420" w:type="dxa"/>
            <w:shd w:val="clear" w:color="auto" w:fill="A5A5A5"/>
          </w:tcPr>
          <w:p w:rsidR="00E22219" w:rsidRDefault="00E22219">
            <w:pPr>
              <w:pStyle w:val="TableParagraph"/>
              <w:spacing w:before="11"/>
              <w:rPr>
                <w:sz w:val="23"/>
              </w:rPr>
            </w:pPr>
          </w:p>
          <w:p w:rsidR="00E22219" w:rsidRDefault="00A667B5">
            <w:pPr>
              <w:pStyle w:val="TableParagraph"/>
              <w:ind w:lef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Resultado</w:t>
            </w:r>
          </w:p>
        </w:tc>
        <w:tc>
          <w:tcPr>
            <w:tcW w:w="2420" w:type="dxa"/>
            <w:shd w:val="clear" w:color="auto" w:fill="A5A5A5"/>
          </w:tcPr>
          <w:p w:rsidR="00E22219" w:rsidRDefault="00E22219">
            <w:pPr>
              <w:pStyle w:val="TableParagraph"/>
              <w:spacing w:before="11"/>
              <w:rPr>
                <w:sz w:val="23"/>
              </w:rPr>
            </w:pPr>
          </w:p>
          <w:p w:rsidR="00E22219" w:rsidRDefault="00A667B5">
            <w:pPr>
              <w:pStyle w:val="TableParagraph"/>
              <w:ind w:left="4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Observación</w:t>
            </w:r>
          </w:p>
        </w:tc>
        <w:tc>
          <w:tcPr>
            <w:tcW w:w="2422" w:type="dxa"/>
            <w:shd w:val="clear" w:color="auto" w:fill="A5A5A5"/>
          </w:tcPr>
          <w:p w:rsidR="00E22219" w:rsidRDefault="00A667B5">
            <w:pPr>
              <w:pStyle w:val="TableParagraph"/>
              <w:spacing w:line="360" w:lineRule="auto"/>
              <w:ind w:left="131" w:right="1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Observado/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Acciones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 Recomendaciones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Emitidas</w:t>
            </w:r>
          </w:p>
        </w:tc>
      </w:tr>
      <w:tr w:rsidR="00E22219" w:rsidTr="00081E21">
        <w:trPr>
          <w:trHeight w:val="1007"/>
        </w:trPr>
        <w:tc>
          <w:tcPr>
            <w:tcW w:w="2418" w:type="dxa"/>
          </w:tcPr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chalecos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seguridad con ausencia parcial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justificatorio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E22219" w:rsidRDefault="00A667B5">
            <w:pPr>
              <w:pStyle w:val="TableParagraph"/>
              <w:ind w:left="1513"/>
              <w:rPr>
                <w:sz w:val="16"/>
              </w:rPr>
            </w:pPr>
            <w:r>
              <w:rPr>
                <w:sz w:val="16"/>
              </w:rPr>
              <w:t>$58,928.00</w:t>
            </w:r>
          </w:p>
          <w:p w:rsidR="00E22219" w:rsidRDefault="00E22219">
            <w:pPr>
              <w:pStyle w:val="TableParagraph"/>
              <w:spacing w:before="10"/>
              <w:rPr>
                <w:sz w:val="21"/>
              </w:rPr>
            </w:pPr>
          </w:p>
          <w:p w:rsidR="00E22219" w:rsidRDefault="00A667B5">
            <w:pPr>
              <w:pStyle w:val="TableParagraph"/>
              <w:ind w:left="1512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E22219" w:rsidTr="00081E21">
        <w:trPr>
          <w:trHeight w:val="1023"/>
        </w:trPr>
        <w:tc>
          <w:tcPr>
            <w:tcW w:w="2418" w:type="dxa"/>
          </w:tcPr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Adquisicion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personal con ausencia parcial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jusrificatorio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E22219" w:rsidRDefault="00A667B5">
            <w:pPr>
              <w:pStyle w:val="TableParagraph"/>
              <w:ind w:left="1602"/>
              <w:rPr>
                <w:sz w:val="16"/>
              </w:rPr>
            </w:pPr>
            <w:r>
              <w:rPr>
                <w:sz w:val="16"/>
              </w:rPr>
              <w:t>81,469.70</w:t>
            </w:r>
          </w:p>
          <w:p w:rsidR="00E22219" w:rsidRDefault="00E22219">
            <w:pPr>
              <w:pStyle w:val="TableParagraph"/>
              <w:spacing w:before="10"/>
              <w:rPr>
                <w:sz w:val="21"/>
              </w:rPr>
            </w:pPr>
          </w:p>
          <w:p w:rsidR="00E22219" w:rsidRDefault="00A667B5">
            <w:pPr>
              <w:pStyle w:val="TableParagraph"/>
              <w:ind w:left="1512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E22219" w:rsidTr="00081E21">
        <w:trPr>
          <w:trHeight w:val="1322"/>
        </w:trPr>
        <w:tc>
          <w:tcPr>
            <w:tcW w:w="2418" w:type="dxa"/>
          </w:tcPr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tarjetas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suministro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combustible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parcial de soporte documental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justificatorio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E22219" w:rsidRDefault="00A667B5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E22219" w:rsidTr="00081E21">
        <w:trPr>
          <w:trHeight w:val="1214"/>
        </w:trPr>
        <w:tc>
          <w:tcPr>
            <w:tcW w:w="2418" w:type="dxa"/>
          </w:tcPr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tarjetas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electrónicas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suministro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combustible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parcial de soporte documental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justificatorio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E22219" w:rsidRDefault="00A667B5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0C00D7" w:rsidTr="00081E21">
        <w:trPr>
          <w:trHeight w:val="1214"/>
        </w:trPr>
        <w:tc>
          <w:tcPr>
            <w:tcW w:w="2418" w:type="dxa"/>
          </w:tcPr>
          <w:p w:rsidR="000C00D7" w:rsidRDefault="000C00D7" w:rsidP="000C00D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:rsidR="000C00D7" w:rsidRDefault="000C00D7" w:rsidP="000C00D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420" w:type="dxa"/>
          </w:tcPr>
          <w:p w:rsidR="000C00D7" w:rsidRDefault="000C00D7" w:rsidP="000C00D7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parcial de soporte documental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justificatorio</w:t>
            </w:r>
          </w:p>
        </w:tc>
        <w:tc>
          <w:tcPr>
            <w:tcW w:w="2420" w:type="dxa"/>
          </w:tcPr>
          <w:p w:rsidR="000C00D7" w:rsidRDefault="000C00D7" w:rsidP="000C00D7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0C00D7" w:rsidRDefault="000C00D7" w:rsidP="000C00D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$6,299,988.55</w:t>
            </w:r>
          </w:p>
          <w:p w:rsidR="000C00D7" w:rsidRDefault="000C00D7" w:rsidP="000C00D7">
            <w:pPr>
              <w:pStyle w:val="TableParagraph"/>
              <w:spacing w:before="10"/>
              <w:rPr>
                <w:sz w:val="21"/>
              </w:rPr>
            </w:pPr>
          </w:p>
          <w:p w:rsidR="000C00D7" w:rsidRDefault="000C00D7" w:rsidP="000C00D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0C00D7" w:rsidTr="00081E21">
        <w:trPr>
          <w:trHeight w:val="1214"/>
        </w:trPr>
        <w:tc>
          <w:tcPr>
            <w:tcW w:w="2418" w:type="dxa"/>
          </w:tcPr>
          <w:p w:rsidR="000C00D7" w:rsidRDefault="000C00D7" w:rsidP="000C00D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  <w:p w:rsidR="000C00D7" w:rsidRDefault="000C00D7" w:rsidP="000C00D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2420" w:type="dxa"/>
          </w:tcPr>
          <w:p w:rsidR="000C00D7" w:rsidRDefault="000C00D7" w:rsidP="000C00D7">
            <w:pPr>
              <w:pStyle w:val="TableParagraph"/>
              <w:spacing w:line="360" w:lineRule="auto"/>
              <w:ind w:left="108" w:right="94"/>
              <w:rPr>
                <w:sz w:val="16"/>
              </w:rPr>
            </w:pPr>
            <w:r>
              <w:rPr>
                <w:sz w:val="16"/>
              </w:rPr>
              <w:t>Inconsistencia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cálculo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depreciaciones</w:t>
            </w:r>
          </w:p>
        </w:tc>
        <w:tc>
          <w:tcPr>
            <w:tcW w:w="2420" w:type="dxa"/>
          </w:tcPr>
          <w:p w:rsidR="000C00D7" w:rsidRDefault="000C00D7" w:rsidP="000C00D7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0C00D7" w:rsidRDefault="000C00D7" w:rsidP="000C00D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Recomendación</w:t>
            </w:r>
          </w:p>
        </w:tc>
      </w:tr>
    </w:tbl>
    <w:p w:rsidR="00E22219" w:rsidRDefault="00E22219">
      <w:pPr>
        <w:jc w:val="right"/>
        <w:rPr>
          <w:sz w:val="16"/>
        </w:rPr>
        <w:sectPr w:rsidR="00E22219">
          <w:headerReference w:type="default" r:id="rId10"/>
          <w:footerReference w:type="default" r:id="rId11"/>
          <w:pgSz w:w="12240" w:h="15840"/>
          <w:pgMar w:top="3180" w:right="1020" w:bottom="1100" w:left="1300" w:header="723" w:footer="907" w:gutter="0"/>
          <w:cols w:space="720"/>
        </w:sectPr>
      </w:pPr>
    </w:p>
    <w:p w:rsidR="00E22219" w:rsidRDefault="00E22219">
      <w:pPr>
        <w:pStyle w:val="Textoindependiente"/>
        <w:spacing w:before="4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420"/>
        <w:gridCol w:w="2420"/>
        <w:gridCol w:w="2422"/>
      </w:tblGrid>
      <w:tr w:rsidR="00E22219">
        <w:trPr>
          <w:trHeight w:val="987"/>
        </w:trPr>
        <w:tc>
          <w:tcPr>
            <w:tcW w:w="2418" w:type="dxa"/>
            <w:shd w:val="clear" w:color="auto" w:fill="A5A5A5"/>
          </w:tcPr>
          <w:p w:rsidR="00E22219" w:rsidRDefault="00E22219">
            <w:pPr>
              <w:pStyle w:val="TableParagraph"/>
              <w:spacing w:before="11"/>
              <w:rPr>
                <w:sz w:val="23"/>
              </w:rPr>
            </w:pPr>
          </w:p>
          <w:p w:rsidR="00E22219" w:rsidRDefault="00A667B5">
            <w:pPr>
              <w:pStyle w:val="TableParagraph"/>
              <w:ind w:left="8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  <w:tc>
          <w:tcPr>
            <w:tcW w:w="2420" w:type="dxa"/>
            <w:shd w:val="clear" w:color="auto" w:fill="A5A5A5"/>
          </w:tcPr>
          <w:p w:rsidR="00E22219" w:rsidRDefault="00E22219">
            <w:pPr>
              <w:pStyle w:val="TableParagraph"/>
              <w:spacing w:before="11"/>
              <w:rPr>
                <w:sz w:val="23"/>
              </w:rPr>
            </w:pPr>
          </w:p>
          <w:p w:rsidR="00E22219" w:rsidRDefault="00A667B5">
            <w:pPr>
              <w:pStyle w:val="TableParagraph"/>
              <w:ind w:lef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Resultado</w:t>
            </w:r>
          </w:p>
        </w:tc>
        <w:tc>
          <w:tcPr>
            <w:tcW w:w="2420" w:type="dxa"/>
            <w:shd w:val="clear" w:color="auto" w:fill="A5A5A5"/>
          </w:tcPr>
          <w:p w:rsidR="00E22219" w:rsidRDefault="00E22219">
            <w:pPr>
              <w:pStyle w:val="TableParagraph"/>
              <w:spacing w:before="11"/>
              <w:rPr>
                <w:sz w:val="23"/>
              </w:rPr>
            </w:pPr>
          </w:p>
          <w:p w:rsidR="00E22219" w:rsidRDefault="00A667B5">
            <w:pPr>
              <w:pStyle w:val="TableParagraph"/>
              <w:ind w:left="4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Observación</w:t>
            </w:r>
          </w:p>
        </w:tc>
        <w:tc>
          <w:tcPr>
            <w:tcW w:w="2422" w:type="dxa"/>
            <w:shd w:val="clear" w:color="auto" w:fill="A5A5A5"/>
          </w:tcPr>
          <w:p w:rsidR="00E22219" w:rsidRDefault="00A667B5">
            <w:pPr>
              <w:pStyle w:val="TableParagraph"/>
              <w:spacing w:line="360" w:lineRule="auto"/>
              <w:ind w:left="131" w:right="1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Observado/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Acciones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 Recomendaciones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Emitidas</w:t>
            </w:r>
          </w:p>
        </w:tc>
      </w:tr>
      <w:tr w:rsidR="00E22219">
        <w:trPr>
          <w:trHeight w:val="1263"/>
        </w:trPr>
        <w:tc>
          <w:tcPr>
            <w:tcW w:w="2418" w:type="dxa"/>
          </w:tcPr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Conservación y mantenimiento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parcial de soporte documental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justificatorio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E22219" w:rsidRDefault="00A667B5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E22219">
        <w:trPr>
          <w:trHeight w:val="1263"/>
        </w:trPr>
        <w:tc>
          <w:tcPr>
            <w:tcW w:w="2418" w:type="dxa"/>
          </w:tcPr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informática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parcial de soporte documental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justificatorio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E22219" w:rsidRDefault="00A667B5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E22219">
        <w:trPr>
          <w:trHeight w:val="1264"/>
        </w:trPr>
        <w:tc>
          <w:tcPr>
            <w:tcW w:w="2418" w:type="dxa"/>
          </w:tcPr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tabs>
                <w:tab w:val="left" w:pos="2053"/>
              </w:tabs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electromecánicos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con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justificatorio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E22219" w:rsidRDefault="00A667B5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9,999,870.97</w:t>
            </w:r>
          </w:p>
          <w:p w:rsidR="00E22219" w:rsidRDefault="00E22219">
            <w:pPr>
              <w:pStyle w:val="TableParagraph"/>
              <w:spacing w:before="10"/>
              <w:rPr>
                <w:sz w:val="21"/>
              </w:rPr>
            </w:pPr>
          </w:p>
          <w:p w:rsidR="00E22219" w:rsidRDefault="00A667B5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E22219">
        <w:trPr>
          <w:trHeight w:val="1263"/>
        </w:trPr>
        <w:tc>
          <w:tcPr>
            <w:tcW w:w="2418" w:type="dxa"/>
          </w:tcPr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metálicos con ausencia parcial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justificatorio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E22219" w:rsidRDefault="00A667B5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E22219" w:rsidTr="000C00D7">
        <w:trPr>
          <w:trHeight w:val="1150"/>
        </w:trPr>
        <w:tc>
          <w:tcPr>
            <w:tcW w:w="2418" w:type="dxa"/>
          </w:tcPr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Adquisición de uniformes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ausencia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justificatorio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spacing w:line="360" w:lineRule="auto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erogaciones o que no reúnen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requsitos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422" w:type="dxa"/>
          </w:tcPr>
          <w:p w:rsidR="00E22219" w:rsidRDefault="00A667B5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3,879,226.00</w:t>
            </w:r>
          </w:p>
          <w:p w:rsidR="00E22219" w:rsidRDefault="00E22219">
            <w:pPr>
              <w:pStyle w:val="TableParagraph"/>
              <w:spacing w:before="10"/>
              <w:rPr>
                <w:sz w:val="21"/>
              </w:rPr>
            </w:pPr>
          </w:p>
          <w:p w:rsidR="00E22219" w:rsidRDefault="00A667B5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E22219">
        <w:trPr>
          <w:trHeight w:val="547"/>
        </w:trPr>
        <w:tc>
          <w:tcPr>
            <w:tcW w:w="2418" w:type="dxa"/>
          </w:tcPr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  <w:p w:rsidR="00E22219" w:rsidRDefault="00A667B5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</w:tc>
        <w:tc>
          <w:tcPr>
            <w:tcW w:w="2420" w:type="dxa"/>
          </w:tcPr>
          <w:p w:rsidR="00E22219" w:rsidRDefault="00A667B5" w:rsidP="000C00D7">
            <w:pPr>
              <w:pStyle w:val="TableParagraph"/>
              <w:tabs>
                <w:tab w:val="left" w:pos="1408"/>
                <w:tab w:val="left" w:pos="1750"/>
              </w:tabs>
              <w:spacing w:line="360" w:lineRule="auto"/>
              <w:ind w:left="108" w:right="96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z w:val="16"/>
              </w:rPr>
              <w:tab/>
              <w:t>a</w:t>
            </w:r>
            <w:r>
              <w:rPr>
                <w:sz w:val="16"/>
              </w:rPr>
              <w:tab/>
              <w:t>equipos</w:t>
            </w:r>
          </w:p>
          <w:p w:rsidR="00E22219" w:rsidRDefault="00A667B5" w:rsidP="000C00D7">
            <w:pPr>
              <w:pStyle w:val="TableParagraph"/>
              <w:tabs>
                <w:tab w:val="left" w:pos="1133"/>
                <w:tab w:val="left" w:pos="1670"/>
              </w:tabs>
              <w:spacing w:line="360" w:lineRule="auto"/>
              <w:ind w:left="108" w:right="96"/>
              <w:rPr>
                <w:sz w:val="16"/>
              </w:rPr>
            </w:pPr>
            <w:r>
              <w:rPr>
                <w:sz w:val="16"/>
              </w:rPr>
              <w:t>cloradores</w:t>
            </w:r>
            <w:r>
              <w:rPr>
                <w:sz w:val="16"/>
              </w:rPr>
              <w:tab/>
              <w:t>con</w:t>
            </w:r>
            <w:r>
              <w:rPr>
                <w:sz w:val="16"/>
              </w:rPr>
              <w:tab/>
              <w:t>ausencia</w:t>
            </w:r>
          </w:p>
          <w:p w:rsidR="000C00D7" w:rsidRDefault="000C00D7" w:rsidP="000C00D7">
            <w:pPr>
              <w:pStyle w:val="TableParagraph"/>
              <w:tabs>
                <w:tab w:val="left" w:pos="1133"/>
                <w:tab w:val="left" w:pos="1670"/>
              </w:tabs>
              <w:spacing w:line="360" w:lineRule="auto"/>
              <w:ind w:left="108" w:right="96"/>
              <w:rPr>
                <w:sz w:val="16"/>
              </w:rPr>
            </w:pPr>
            <w:r>
              <w:rPr>
                <w:sz w:val="16"/>
              </w:rPr>
              <w:t>parcial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justificatorio</w:t>
            </w:r>
          </w:p>
        </w:tc>
        <w:tc>
          <w:tcPr>
            <w:tcW w:w="2420" w:type="dxa"/>
          </w:tcPr>
          <w:p w:rsidR="00E22219" w:rsidRDefault="00A667B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</w:p>
          <w:p w:rsidR="00E22219" w:rsidRDefault="00A667B5">
            <w:pPr>
              <w:pStyle w:val="TableParagraph"/>
              <w:tabs>
                <w:tab w:val="left" w:pos="1528"/>
                <w:tab w:val="left" w:pos="2106"/>
              </w:tabs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comprobatoria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las</w:t>
            </w:r>
          </w:p>
        </w:tc>
        <w:tc>
          <w:tcPr>
            <w:tcW w:w="2422" w:type="dxa"/>
          </w:tcPr>
          <w:p w:rsidR="00E22219" w:rsidRDefault="00A667B5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2,227,200.00</w:t>
            </w:r>
          </w:p>
        </w:tc>
      </w:tr>
      <w:tr w:rsidR="000C00D7">
        <w:trPr>
          <w:trHeight w:val="547"/>
        </w:trPr>
        <w:tc>
          <w:tcPr>
            <w:tcW w:w="2418" w:type="dxa"/>
          </w:tcPr>
          <w:p w:rsidR="000C00D7" w:rsidRDefault="000C00D7" w:rsidP="000C00D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  <w:p w:rsidR="000C00D7" w:rsidRDefault="000C00D7" w:rsidP="000C00D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2420" w:type="dxa"/>
          </w:tcPr>
          <w:p w:rsidR="000C00D7" w:rsidRDefault="000C00D7" w:rsidP="000C00D7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manuales administrativos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 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fiscalizado</w:t>
            </w:r>
          </w:p>
        </w:tc>
        <w:tc>
          <w:tcPr>
            <w:tcW w:w="2420" w:type="dxa"/>
          </w:tcPr>
          <w:p w:rsidR="000C00D7" w:rsidRDefault="000C00D7" w:rsidP="000C00D7">
            <w:pPr>
              <w:pStyle w:val="TableParagraph"/>
              <w:tabs>
                <w:tab w:val="left" w:pos="995"/>
                <w:tab w:val="left" w:pos="2222"/>
              </w:tabs>
              <w:spacing w:line="360" w:lineRule="auto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(5A)</w:t>
            </w:r>
            <w:r>
              <w:rPr>
                <w:sz w:val="16"/>
              </w:rPr>
              <w:tab/>
              <w:t>Carencia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o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desactualización de manuales,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normativa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disposiciones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</w:p>
        </w:tc>
        <w:tc>
          <w:tcPr>
            <w:tcW w:w="2422" w:type="dxa"/>
          </w:tcPr>
          <w:p w:rsidR="000C00D7" w:rsidRDefault="000C00D7" w:rsidP="000C00D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Recomendación</w:t>
            </w:r>
          </w:p>
        </w:tc>
      </w:tr>
      <w:tr w:rsidR="000C00D7">
        <w:trPr>
          <w:trHeight w:val="547"/>
        </w:trPr>
        <w:tc>
          <w:tcPr>
            <w:tcW w:w="2418" w:type="dxa"/>
          </w:tcPr>
          <w:p w:rsidR="000C00D7" w:rsidRDefault="000C00D7" w:rsidP="000C00D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  <w:p w:rsidR="000C00D7" w:rsidRDefault="000C00D7" w:rsidP="000C00D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</w:p>
        </w:tc>
        <w:tc>
          <w:tcPr>
            <w:tcW w:w="2420" w:type="dxa"/>
          </w:tcPr>
          <w:p w:rsidR="000C00D7" w:rsidRDefault="000C00D7" w:rsidP="000C00D7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insuficiencia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controles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internos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420" w:type="dxa"/>
          </w:tcPr>
          <w:p w:rsidR="000C00D7" w:rsidRDefault="000C00D7" w:rsidP="000C00D7">
            <w:pPr>
              <w:pStyle w:val="TableParagraph"/>
              <w:spacing w:line="360" w:lineRule="auto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(5E) Falta o deficiencia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elaboración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inventarios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conciliaciones</w:t>
            </w:r>
          </w:p>
        </w:tc>
        <w:tc>
          <w:tcPr>
            <w:tcW w:w="2422" w:type="dxa"/>
          </w:tcPr>
          <w:p w:rsidR="000C00D7" w:rsidRDefault="000C00D7" w:rsidP="000C00D7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0C00D7">
        <w:trPr>
          <w:trHeight w:val="547"/>
        </w:trPr>
        <w:tc>
          <w:tcPr>
            <w:tcW w:w="2418" w:type="dxa"/>
          </w:tcPr>
          <w:p w:rsidR="000C00D7" w:rsidRDefault="000C00D7" w:rsidP="000C00D7">
            <w:pPr>
              <w:pStyle w:val="TableParagraph"/>
              <w:ind w:left="108"/>
              <w:rPr>
                <w:sz w:val="16"/>
              </w:rPr>
            </w:pPr>
          </w:p>
        </w:tc>
        <w:tc>
          <w:tcPr>
            <w:tcW w:w="2420" w:type="dxa"/>
          </w:tcPr>
          <w:p w:rsidR="000C00D7" w:rsidRDefault="000C00D7" w:rsidP="000C00D7">
            <w:pPr>
              <w:pStyle w:val="TableParagraph"/>
              <w:spacing w:line="360" w:lineRule="auto"/>
              <w:ind w:left="108" w:right="96"/>
              <w:jc w:val="both"/>
              <w:rPr>
                <w:sz w:val="16"/>
              </w:rPr>
            </w:pPr>
          </w:p>
        </w:tc>
        <w:tc>
          <w:tcPr>
            <w:tcW w:w="2420" w:type="dxa"/>
          </w:tcPr>
          <w:p w:rsidR="000C00D7" w:rsidRDefault="000C00D7" w:rsidP="000C00D7">
            <w:pPr>
              <w:pStyle w:val="TableParagraph"/>
              <w:ind w:right="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2422" w:type="dxa"/>
          </w:tcPr>
          <w:p w:rsidR="000C00D7" w:rsidRDefault="000C00D7" w:rsidP="000C00D7">
            <w:pPr>
              <w:pStyle w:val="TableParagraph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$22,546,683.22</w:t>
            </w:r>
          </w:p>
        </w:tc>
      </w:tr>
    </w:tbl>
    <w:p w:rsidR="00E22219" w:rsidRDefault="00E22219">
      <w:pPr>
        <w:jc w:val="right"/>
        <w:rPr>
          <w:sz w:val="16"/>
        </w:rPr>
        <w:sectPr w:rsidR="00E22219">
          <w:pgSz w:w="12240" w:h="15840"/>
          <w:pgMar w:top="3180" w:right="1020" w:bottom="1100" w:left="1300" w:header="723" w:footer="907" w:gutter="0"/>
          <w:cols w:space="720"/>
        </w:sectPr>
      </w:pPr>
    </w:p>
    <w:p w:rsidR="002E5C4D" w:rsidRDefault="002E5C4D" w:rsidP="002E5C4D">
      <w:pPr>
        <w:pStyle w:val="Ttulo1"/>
        <w:tabs>
          <w:tab w:val="left" w:pos="424"/>
        </w:tabs>
        <w:spacing w:before="92"/>
        <w:ind w:left="424"/>
      </w:pPr>
      <w:bookmarkStart w:id="28" w:name="_bookmark27"/>
      <w:bookmarkEnd w:id="28"/>
    </w:p>
    <w:p w:rsidR="00E22219" w:rsidRDefault="00A667B5">
      <w:pPr>
        <w:pStyle w:val="Ttulo1"/>
        <w:numPr>
          <w:ilvl w:val="0"/>
          <w:numId w:val="3"/>
        </w:numPr>
        <w:tabs>
          <w:tab w:val="left" w:pos="424"/>
        </w:tabs>
        <w:spacing w:before="92"/>
        <w:ind w:left="424" w:hanging="308"/>
      </w:pPr>
      <w:r>
        <w:t>Resumen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Solventaciones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Financiera</w:t>
      </w:r>
    </w:p>
    <w:p w:rsidR="00E22219" w:rsidRPr="002E5C4D" w:rsidRDefault="00E22219">
      <w:pPr>
        <w:pStyle w:val="Textoindependiente"/>
        <w:spacing w:before="8"/>
        <w:rPr>
          <w:rFonts w:ascii="Arial"/>
          <w:b/>
          <w:sz w:val="22"/>
        </w:rPr>
      </w:pPr>
    </w:p>
    <w:p w:rsidR="00E22219" w:rsidRDefault="00A667B5">
      <w:pPr>
        <w:pStyle w:val="Textoindependiente"/>
        <w:spacing w:before="1" w:line="360" w:lineRule="auto"/>
        <w:ind w:left="116" w:right="111"/>
        <w:jc w:val="both"/>
      </w:pPr>
      <w:r>
        <w:t>En cumplimiento al artículo 38, fracción VI, de la Ley de Fiscalización y Rendición de</w:t>
      </w:r>
      <w:r>
        <w:rPr>
          <w:spacing w:val="1"/>
        </w:rPr>
        <w:t xml:space="preserve"> </w:t>
      </w:r>
      <w:r>
        <w:t>Cuentas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Quintana</w:t>
      </w:r>
      <w:r>
        <w:rPr>
          <w:spacing w:val="-7"/>
        </w:rPr>
        <w:t xml:space="preserve"> </w:t>
      </w:r>
      <w:r>
        <w:t>Roo,</w:t>
      </w:r>
      <w:r>
        <w:rPr>
          <w:spacing w:val="-7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resultado</w:t>
      </w:r>
      <w:r>
        <w:rPr>
          <w:spacing w:val="-6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procedimientos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realizaron</w:t>
      </w:r>
      <w:r>
        <w:rPr>
          <w:spacing w:val="-4"/>
        </w:rPr>
        <w:t xml:space="preserve"> </w:t>
      </w:r>
      <w:r>
        <w:t>observaciones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solventaciones</w:t>
      </w:r>
      <w:r>
        <w:rPr>
          <w:spacing w:val="-1"/>
        </w:rPr>
        <w:t xml:space="preserve"> </w:t>
      </w:r>
      <w:r>
        <w:t>por parte del</w:t>
      </w:r>
      <w:r>
        <w:rPr>
          <w:spacing w:val="-1"/>
        </w:rPr>
        <w:t xml:space="preserve"> </w:t>
      </w:r>
      <w:r>
        <w:t>ente auditado como se</w:t>
      </w:r>
      <w:r>
        <w:rPr>
          <w:spacing w:val="-1"/>
        </w:rPr>
        <w:t xml:space="preserve"> </w:t>
      </w:r>
      <w:r>
        <w:t>detalla en el cuadro</w:t>
      </w:r>
      <w:r>
        <w:rPr>
          <w:spacing w:val="-1"/>
        </w:rPr>
        <w:t xml:space="preserve"> </w:t>
      </w:r>
      <w:r>
        <w:t>siguiente:</w:t>
      </w:r>
    </w:p>
    <w:p w:rsidR="00E22219" w:rsidRPr="002E5C4D" w:rsidRDefault="00E22219">
      <w:pPr>
        <w:pStyle w:val="Textoindependiente"/>
        <w:rPr>
          <w:sz w:val="26"/>
        </w:rPr>
      </w:pPr>
    </w:p>
    <w:p w:rsidR="00E22219" w:rsidRDefault="00E22219">
      <w:pPr>
        <w:pStyle w:val="Textoindependiente"/>
        <w:spacing w:before="4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605"/>
        <w:gridCol w:w="2178"/>
        <w:gridCol w:w="2080"/>
        <w:gridCol w:w="1803"/>
      </w:tblGrid>
      <w:tr w:rsidR="00E22219">
        <w:trPr>
          <w:trHeight w:val="505"/>
        </w:trPr>
        <w:tc>
          <w:tcPr>
            <w:tcW w:w="9680" w:type="dxa"/>
            <w:gridSpan w:val="5"/>
            <w:shd w:val="clear" w:color="auto" w:fill="A5A5A5"/>
          </w:tcPr>
          <w:p w:rsidR="00E22219" w:rsidRDefault="00A667B5">
            <w:pPr>
              <w:pStyle w:val="TableParagraph"/>
              <w:spacing w:line="229" w:lineRule="exact"/>
              <w:ind w:left="1201" w:right="11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Observaciones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Solventaciones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Financiera</w:t>
            </w:r>
          </w:p>
        </w:tc>
      </w:tr>
      <w:tr w:rsidR="00E22219">
        <w:trPr>
          <w:trHeight w:val="505"/>
        </w:trPr>
        <w:tc>
          <w:tcPr>
            <w:tcW w:w="2014" w:type="dxa"/>
            <w:vMerge w:val="restart"/>
            <w:shd w:val="clear" w:color="auto" w:fill="A5A5A5"/>
          </w:tcPr>
          <w:p w:rsidR="00E22219" w:rsidRDefault="00A667B5">
            <w:pPr>
              <w:pStyle w:val="TableParagraph"/>
              <w:spacing w:before="171" w:line="360" w:lineRule="auto"/>
              <w:ind w:left="485" w:right="463" w:firstLine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Concepto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Observado</w:t>
            </w:r>
          </w:p>
        </w:tc>
        <w:tc>
          <w:tcPr>
            <w:tcW w:w="1605" w:type="dxa"/>
            <w:vMerge w:val="restart"/>
            <w:shd w:val="clear" w:color="auto" w:fill="A5A5A5"/>
          </w:tcPr>
          <w:p w:rsidR="00E22219" w:rsidRDefault="00A667B5">
            <w:pPr>
              <w:pStyle w:val="TableParagraph"/>
              <w:spacing w:before="171" w:line="360" w:lineRule="auto"/>
              <w:ind w:left="280" w:right="259" w:firstLine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Observado</w:t>
            </w:r>
          </w:p>
        </w:tc>
        <w:tc>
          <w:tcPr>
            <w:tcW w:w="4258" w:type="dxa"/>
            <w:gridSpan w:val="2"/>
            <w:shd w:val="clear" w:color="auto" w:fill="A5A5A5"/>
          </w:tcPr>
          <w:p w:rsidR="00E22219" w:rsidRDefault="00A667B5">
            <w:pPr>
              <w:pStyle w:val="TableParagraph"/>
              <w:spacing w:line="229" w:lineRule="exact"/>
              <w:ind w:left="7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Modalidades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Solventación</w:t>
            </w:r>
          </w:p>
        </w:tc>
        <w:tc>
          <w:tcPr>
            <w:tcW w:w="1803" w:type="dxa"/>
            <w:vMerge w:val="restart"/>
            <w:shd w:val="clear" w:color="auto" w:fill="A5A5A5"/>
          </w:tcPr>
          <w:p w:rsidR="00E22219" w:rsidRDefault="00A667B5">
            <w:pPr>
              <w:pStyle w:val="TableParagraph"/>
              <w:spacing w:line="360" w:lineRule="auto"/>
              <w:ind w:left="278" w:right="267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Pendiente 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Solventar</w:t>
            </w:r>
          </w:p>
        </w:tc>
      </w:tr>
      <w:tr w:rsidR="00E22219">
        <w:trPr>
          <w:trHeight w:val="680"/>
        </w:trPr>
        <w:tc>
          <w:tcPr>
            <w:tcW w:w="2014" w:type="dxa"/>
            <w:vMerge/>
            <w:tcBorders>
              <w:top w:val="nil"/>
            </w:tcBorders>
            <w:shd w:val="clear" w:color="auto" w:fill="A5A5A5"/>
          </w:tcPr>
          <w:p w:rsidR="00E22219" w:rsidRDefault="00E2221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  <w:shd w:val="clear" w:color="auto" w:fill="A5A5A5"/>
          </w:tcPr>
          <w:p w:rsidR="00E22219" w:rsidRDefault="00E22219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shd w:val="clear" w:color="auto" w:fill="A5A5A5"/>
          </w:tcPr>
          <w:p w:rsidR="00E22219" w:rsidRDefault="00A667B5">
            <w:pPr>
              <w:pStyle w:val="TableParagraph"/>
              <w:spacing w:before="86"/>
              <w:ind w:left="5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Documental</w:t>
            </w:r>
          </w:p>
        </w:tc>
        <w:tc>
          <w:tcPr>
            <w:tcW w:w="2080" w:type="dxa"/>
            <w:shd w:val="clear" w:color="auto" w:fill="A5A5A5"/>
          </w:tcPr>
          <w:p w:rsidR="00E22219" w:rsidRDefault="00A667B5">
            <w:pPr>
              <w:pStyle w:val="TableParagraph"/>
              <w:spacing w:before="86"/>
              <w:ind w:left="5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Reintegro</w:t>
            </w: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A5A5A5"/>
          </w:tcPr>
          <w:p w:rsidR="00E22219" w:rsidRDefault="00E22219">
            <w:pPr>
              <w:rPr>
                <w:sz w:val="2"/>
                <w:szCs w:val="2"/>
              </w:rPr>
            </w:pPr>
          </w:p>
        </w:tc>
      </w:tr>
      <w:tr w:rsidR="00E22219">
        <w:trPr>
          <w:trHeight w:val="1380"/>
        </w:trPr>
        <w:tc>
          <w:tcPr>
            <w:tcW w:w="2014" w:type="dxa"/>
          </w:tcPr>
          <w:p w:rsidR="00E22219" w:rsidRDefault="00A667B5" w:rsidP="000C00D7">
            <w:pPr>
              <w:pStyle w:val="TableParagraph"/>
              <w:tabs>
                <w:tab w:val="left" w:pos="862"/>
                <w:tab w:val="left" w:pos="1683"/>
              </w:tabs>
              <w:spacing w:line="360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(1B)</w:t>
            </w:r>
            <w:r>
              <w:rPr>
                <w:sz w:val="20"/>
              </w:rPr>
              <w:tab/>
              <w:t>Falta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comprobatoria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:rsidR="00E22219" w:rsidRDefault="00A667B5" w:rsidP="000C00D7">
            <w:pPr>
              <w:pStyle w:val="TableParagraph"/>
              <w:spacing w:line="360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las   erogaciones   o</w:t>
            </w:r>
            <w:r w:rsidR="000C00D7">
              <w:rPr>
                <w:sz w:val="20"/>
              </w:rPr>
              <w:t xml:space="preserve">  que no reúnen requisitos fiscales</w:t>
            </w:r>
          </w:p>
        </w:tc>
        <w:tc>
          <w:tcPr>
            <w:tcW w:w="1605" w:type="dxa"/>
          </w:tcPr>
          <w:p w:rsidR="00E22219" w:rsidRDefault="00A667B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$22,546,683.22</w:t>
            </w:r>
          </w:p>
        </w:tc>
        <w:tc>
          <w:tcPr>
            <w:tcW w:w="2178" w:type="dxa"/>
          </w:tcPr>
          <w:p w:rsidR="00E22219" w:rsidRDefault="00A667B5">
            <w:pPr>
              <w:pStyle w:val="TableParagraph"/>
              <w:spacing w:line="229" w:lineRule="exact"/>
              <w:ind w:left="681"/>
              <w:rPr>
                <w:sz w:val="20"/>
              </w:rPr>
            </w:pPr>
            <w:r>
              <w:rPr>
                <w:sz w:val="20"/>
              </w:rPr>
              <w:t>$22,546,683.22</w:t>
            </w:r>
          </w:p>
        </w:tc>
        <w:tc>
          <w:tcPr>
            <w:tcW w:w="2080" w:type="dxa"/>
          </w:tcPr>
          <w:p w:rsidR="00E22219" w:rsidRDefault="00A667B5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  <w:tc>
          <w:tcPr>
            <w:tcW w:w="1803" w:type="dxa"/>
          </w:tcPr>
          <w:p w:rsidR="00E22219" w:rsidRDefault="00A667B5">
            <w:pPr>
              <w:pStyle w:val="TableParagraph"/>
              <w:spacing w:line="229" w:lineRule="exact"/>
              <w:ind w:left="1195"/>
              <w:rPr>
                <w:sz w:val="20"/>
              </w:rPr>
            </w:pPr>
            <w:r>
              <w:rPr>
                <w:sz w:val="20"/>
              </w:rPr>
              <w:t>$0.00</w:t>
            </w:r>
          </w:p>
        </w:tc>
      </w:tr>
      <w:tr w:rsidR="000C00D7" w:rsidTr="000C00D7">
        <w:trPr>
          <w:trHeight w:val="364"/>
        </w:trPr>
        <w:tc>
          <w:tcPr>
            <w:tcW w:w="2014" w:type="dxa"/>
          </w:tcPr>
          <w:p w:rsidR="000C00D7" w:rsidRDefault="000C00D7" w:rsidP="000C00D7">
            <w:pPr>
              <w:pStyle w:val="TableParagraph"/>
              <w:spacing w:line="229" w:lineRule="exact"/>
              <w:ind w:left="1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Totales</w:t>
            </w:r>
          </w:p>
        </w:tc>
        <w:tc>
          <w:tcPr>
            <w:tcW w:w="1605" w:type="dxa"/>
          </w:tcPr>
          <w:p w:rsidR="000C00D7" w:rsidRDefault="000C00D7" w:rsidP="000C00D7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$22,546,683.22</w:t>
            </w:r>
          </w:p>
        </w:tc>
        <w:tc>
          <w:tcPr>
            <w:tcW w:w="2178" w:type="dxa"/>
          </w:tcPr>
          <w:p w:rsidR="000C00D7" w:rsidRDefault="000C00D7" w:rsidP="000C00D7">
            <w:pPr>
              <w:pStyle w:val="TableParagraph"/>
              <w:spacing w:line="229" w:lineRule="exact"/>
              <w:ind w:left="6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$22,546,683.22</w:t>
            </w:r>
          </w:p>
        </w:tc>
        <w:tc>
          <w:tcPr>
            <w:tcW w:w="2080" w:type="dxa"/>
          </w:tcPr>
          <w:p w:rsidR="000C00D7" w:rsidRDefault="000C00D7" w:rsidP="000C00D7">
            <w:pPr>
              <w:pStyle w:val="TableParagraph"/>
              <w:spacing w:line="22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$0.00</w:t>
            </w:r>
          </w:p>
        </w:tc>
        <w:tc>
          <w:tcPr>
            <w:tcW w:w="1803" w:type="dxa"/>
          </w:tcPr>
          <w:p w:rsidR="000C00D7" w:rsidRDefault="000C00D7" w:rsidP="000C00D7">
            <w:pPr>
              <w:pStyle w:val="TableParagraph"/>
              <w:spacing w:line="229" w:lineRule="exact"/>
              <w:ind w:left="1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$0.00</w:t>
            </w:r>
          </w:p>
        </w:tc>
      </w:tr>
    </w:tbl>
    <w:p w:rsidR="000C00D7" w:rsidRPr="002E5C4D" w:rsidRDefault="000C00D7">
      <w:pPr>
        <w:pStyle w:val="Ttulo1"/>
        <w:spacing w:before="92"/>
        <w:jc w:val="both"/>
        <w:rPr>
          <w:sz w:val="28"/>
        </w:rPr>
      </w:pPr>
    </w:p>
    <w:p w:rsidR="00E22219" w:rsidRDefault="00A667B5">
      <w:pPr>
        <w:pStyle w:val="Ttulo1"/>
        <w:spacing w:before="92"/>
        <w:jc w:val="both"/>
      </w:pPr>
      <w:r>
        <w:t>Síntesis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justificaciones y aclaraciones</w:t>
      </w:r>
      <w:r>
        <w:rPr>
          <w:spacing w:val="-1"/>
        </w:rPr>
        <w:t xml:space="preserve"> </w:t>
      </w:r>
      <w:r>
        <w:t>presentadas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 Fiscalizada</w:t>
      </w:r>
    </w:p>
    <w:p w:rsidR="002E5C4D" w:rsidRPr="002E5C4D" w:rsidRDefault="002E5C4D">
      <w:pPr>
        <w:pStyle w:val="Ttulo1"/>
        <w:spacing w:before="92"/>
        <w:jc w:val="both"/>
        <w:rPr>
          <w:sz w:val="4"/>
        </w:rPr>
      </w:pPr>
    </w:p>
    <w:p w:rsidR="002E5C4D" w:rsidRPr="002E5C4D" w:rsidRDefault="002E5C4D">
      <w:pPr>
        <w:pStyle w:val="Ttulo1"/>
        <w:spacing w:before="92"/>
        <w:jc w:val="both"/>
        <w:rPr>
          <w:sz w:val="2"/>
        </w:rPr>
      </w:pPr>
    </w:p>
    <w:p w:rsidR="00E22219" w:rsidRPr="002E5C4D" w:rsidRDefault="00E22219">
      <w:pPr>
        <w:pStyle w:val="Textoindependiente"/>
        <w:rPr>
          <w:rFonts w:ascii="Arial"/>
          <w:b/>
          <w:sz w:val="2"/>
        </w:rPr>
      </w:pPr>
    </w:p>
    <w:p w:rsidR="00E22219" w:rsidRDefault="00A667B5">
      <w:pPr>
        <w:pStyle w:val="Textoindependiente"/>
        <w:spacing w:before="205" w:line="360" w:lineRule="auto"/>
        <w:ind w:left="116" w:right="112"/>
        <w:jc w:val="both"/>
      </w:pPr>
      <w:r>
        <w:t>Asimismo, la entidad fiscalizada presentó en reunión de trabajo efectuada,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justificaciones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aclaraciones</w:t>
      </w:r>
      <w:r>
        <w:rPr>
          <w:spacing w:val="-10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observados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proporcionada para aclarar o justificar los resultados y las observaciones</w:t>
      </w:r>
      <w:r>
        <w:rPr>
          <w:spacing w:val="1"/>
        </w:rPr>
        <w:t xml:space="preserve"> </w:t>
      </w:r>
      <w:r>
        <w:t>presentadas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reunión</w:t>
      </w:r>
      <w:r>
        <w:rPr>
          <w:spacing w:val="-9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analizada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determinar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procedencia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eliminar,</w:t>
      </w:r>
      <w:r>
        <w:rPr>
          <w:spacing w:val="-65"/>
        </w:rPr>
        <w:t xml:space="preserve"> </w:t>
      </w:r>
      <w:r>
        <w:rPr>
          <w:spacing w:val="-1"/>
        </w:rPr>
        <w:t>rectificar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ratificar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resultados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observaciones</w:t>
      </w:r>
      <w:r>
        <w:rPr>
          <w:spacing w:val="-17"/>
        </w:rPr>
        <w:t xml:space="preserve"> </w:t>
      </w:r>
      <w:r>
        <w:t>determinadas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Auditoría</w:t>
      </w:r>
      <w:r>
        <w:rPr>
          <w:spacing w:val="-17"/>
        </w:rPr>
        <w:t xml:space="preserve"> </w:t>
      </w:r>
      <w:r>
        <w:t>Superior</w:t>
      </w:r>
      <w:r>
        <w:rPr>
          <w:spacing w:val="-64"/>
        </w:rPr>
        <w:t xml:space="preserve"> </w:t>
      </w:r>
      <w:r>
        <w:t>del Estado y que se presentaron a este órgano técnico de fiscalización para efectos de la</w:t>
      </w:r>
      <w:r>
        <w:rPr>
          <w:spacing w:val="1"/>
        </w:rPr>
        <w:t xml:space="preserve"> </w:t>
      </w:r>
      <w:r>
        <w:t xml:space="preserve">elaboración </w:t>
      </w:r>
      <w:r>
        <w:lastRenderedPageBreak/>
        <w:t>definitiva del Informe Individual de Auditoria de la Fiscalización Superior de la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Pública.</w:t>
      </w:r>
    </w:p>
    <w:p w:rsidR="00E22219" w:rsidRDefault="00A667B5">
      <w:pPr>
        <w:pStyle w:val="Ttulo1"/>
        <w:numPr>
          <w:ilvl w:val="0"/>
          <w:numId w:val="6"/>
        </w:numPr>
        <w:tabs>
          <w:tab w:val="left" w:pos="452"/>
        </w:tabs>
        <w:spacing w:before="233"/>
        <w:ind w:left="452" w:hanging="336"/>
      </w:pPr>
      <w:bookmarkStart w:id="29" w:name="_bookmark28"/>
      <w:bookmarkEnd w:id="29"/>
      <w:r>
        <w:t>INFORME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RELATIVO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DEUDA</w:t>
      </w:r>
      <w:r>
        <w:rPr>
          <w:spacing w:val="-6"/>
        </w:rPr>
        <w:t xml:space="preserve"> </w:t>
      </w:r>
      <w:r>
        <w:t>PÚBLICA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A667B5">
      <w:pPr>
        <w:pStyle w:val="Prrafodelista"/>
        <w:numPr>
          <w:ilvl w:val="1"/>
          <w:numId w:val="6"/>
        </w:numPr>
        <w:tabs>
          <w:tab w:val="left" w:pos="653"/>
        </w:tabs>
        <w:spacing w:before="158"/>
        <w:ind w:left="653" w:hanging="537"/>
        <w:rPr>
          <w:rFonts w:ascii="Arial" w:hAnsi="Arial"/>
          <w:b/>
          <w:sz w:val="24"/>
        </w:rPr>
      </w:pPr>
      <w:bookmarkStart w:id="30" w:name="_bookmark29"/>
      <w:bookmarkEnd w:id="30"/>
      <w:r>
        <w:rPr>
          <w:rFonts w:ascii="Arial" w:hAnsi="Arial"/>
          <w:b/>
          <w:sz w:val="24"/>
        </w:rPr>
        <w:t>ASPECTOS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GENERALES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AUDITORÍA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A667B5">
      <w:pPr>
        <w:pStyle w:val="Textoindependiente"/>
        <w:spacing w:before="158" w:line="360" w:lineRule="auto"/>
        <w:ind w:left="116" w:right="111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E22219" w:rsidRDefault="00E22219">
      <w:pPr>
        <w:pStyle w:val="Textoindependiente"/>
        <w:rPr>
          <w:sz w:val="26"/>
        </w:rPr>
      </w:pPr>
    </w:p>
    <w:p w:rsidR="00E22219" w:rsidRDefault="00A667B5">
      <w:pPr>
        <w:pStyle w:val="Ttulo1"/>
        <w:numPr>
          <w:ilvl w:val="0"/>
          <w:numId w:val="2"/>
        </w:numPr>
        <w:tabs>
          <w:tab w:val="left" w:pos="424"/>
        </w:tabs>
        <w:spacing w:before="211"/>
        <w:ind w:hanging="308"/>
      </w:pPr>
      <w:bookmarkStart w:id="31" w:name="_bookmark30"/>
      <w:bookmarkEnd w:id="31"/>
      <w:r>
        <w:t>Título</w:t>
      </w:r>
      <w:r>
        <w:rPr>
          <w:spacing w:val="-1"/>
        </w:rPr>
        <w:t xml:space="preserve"> </w:t>
      </w:r>
      <w:r>
        <w:t>de la Auditoría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E22219">
      <w:pPr>
        <w:pStyle w:val="Textoindependiente"/>
        <w:spacing w:before="8"/>
        <w:rPr>
          <w:rFonts w:ascii="Arial"/>
          <w:b/>
          <w:sz w:val="25"/>
        </w:rPr>
      </w:pPr>
    </w:p>
    <w:p w:rsidR="00E22219" w:rsidRDefault="00A667B5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auditoría,</w:t>
      </w:r>
      <w:r>
        <w:rPr>
          <w:spacing w:val="-13"/>
          <w:sz w:val="24"/>
        </w:rPr>
        <w:t xml:space="preserve"> </w:t>
      </w:r>
      <w:r>
        <w:rPr>
          <w:sz w:val="24"/>
        </w:rPr>
        <w:t>visita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inspección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realizó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materia</w:t>
      </w:r>
      <w:r>
        <w:rPr>
          <w:spacing w:val="-13"/>
          <w:sz w:val="24"/>
        </w:rPr>
        <w:t xml:space="preserve"> </w:t>
      </w:r>
      <w:r>
        <w:rPr>
          <w:sz w:val="24"/>
        </w:rPr>
        <w:t>financiera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Agua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Potable y Alcantarillado</w:t>
      </w:r>
      <w:r>
        <w:rPr>
          <w:sz w:val="24"/>
        </w:rPr>
        <w:t>, de manera especial y enunciativa mas no limitativa, fue la</w:t>
      </w:r>
      <w:r>
        <w:rPr>
          <w:spacing w:val="1"/>
          <w:sz w:val="24"/>
        </w:rPr>
        <w:t xml:space="preserve"> </w:t>
      </w:r>
      <w:r>
        <w:rPr>
          <w:sz w:val="24"/>
        </w:rPr>
        <w:t>siguiente:</w:t>
      </w:r>
    </w:p>
    <w:p w:rsidR="00E22219" w:rsidRPr="002E5C4D" w:rsidRDefault="00E22219">
      <w:pPr>
        <w:pStyle w:val="Textoindependiente"/>
        <w:rPr>
          <w:sz w:val="8"/>
        </w:rPr>
      </w:pPr>
    </w:p>
    <w:p w:rsidR="00E22219" w:rsidRDefault="00E22219">
      <w:pPr>
        <w:pStyle w:val="Textoindependiente"/>
        <w:spacing w:before="9"/>
        <w:rPr>
          <w:sz w:val="26"/>
        </w:rPr>
      </w:pPr>
    </w:p>
    <w:p w:rsidR="00E22219" w:rsidRDefault="00A667B5">
      <w:pPr>
        <w:pStyle w:val="Textoindependiente"/>
        <w:tabs>
          <w:tab w:val="left" w:pos="5068"/>
        </w:tabs>
        <w:spacing w:before="93" w:line="360" w:lineRule="auto"/>
        <w:ind w:left="5069" w:right="221" w:hanging="4844"/>
        <w:jc w:val="both"/>
      </w:pPr>
      <w:r>
        <w:rPr>
          <w:rFonts w:ascii="Arial" w:hAnsi="Arial"/>
          <w:b/>
        </w:rPr>
        <w:t>23-AEMF-C-GOB-028-063</w:t>
      </w:r>
      <w:r>
        <w:rPr>
          <w:rFonts w:ascii="Arial" w:hAnsi="Arial"/>
          <w:b/>
        </w:rPr>
        <w:tab/>
      </w:r>
      <w:r>
        <w:t>"Auditoría de Cumplimiento Financiero de</w:t>
      </w:r>
      <w:r>
        <w:rPr>
          <w:spacing w:val="1"/>
        </w:rPr>
        <w:t xml:space="preserve"> </w:t>
      </w:r>
      <w:r>
        <w:t>Financiamientos,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Empréstitos"</w:t>
      </w:r>
    </w:p>
    <w:p w:rsidR="00E22219" w:rsidRPr="002E5C4D" w:rsidRDefault="00E22219">
      <w:pPr>
        <w:pStyle w:val="Textoindependiente"/>
        <w:rPr>
          <w:sz w:val="12"/>
        </w:rPr>
      </w:pPr>
    </w:p>
    <w:p w:rsidR="00E22219" w:rsidRDefault="00A667B5">
      <w:pPr>
        <w:pStyle w:val="Ttulo1"/>
        <w:numPr>
          <w:ilvl w:val="0"/>
          <w:numId w:val="2"/>
        </w:numPr>
        <w:tabs>
          <w:tab w:val="left" w:pos="424"/>
        </w:tabs>
        <w:spacing w:before="92"/>
        <w:ind w:hanging="308"/>
      </w:pPr>
      <w:bookmarkStart w:id="32" w:name="_bookmark31"/>
      <w:bookmarkEnd w:id="32"/>
      <w:r>
        <w:t>Objetivo</w:t>
      </w:r>
    </w:p>
    <w:p w:rsidR="00E22219" w:rsidRDefault="00E22219">
      <w:pPr>
        <w:pStyle w:val="Textoindependiente"/>
        <w:spacing w:before="8"/>
        <w:rPr>
          <w:rFonts w:ascii="Arial"/>
          <w:b/>
          <w:sz w:val="36"/>
        </w:rPr>
      </w:pPr>
    </w:p>
    <w:p w:rsidR="00E22219" w:rsidRDefault="00A667B5" w:rsidP="00081E21">
      <w:pPr>
        <w:pStyle w:val="Textoindependiente"/>
        <w:spacing w:line="360" w:lineRule="auto"/>
        <w:ind w:left="116" w:right="112"/>
        <w:jc w:val="both"/>
      </w:pPr>
      <w:r>
        <w:t>Fiscalizar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financiera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comprobar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Presupuesto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Egresos</w:t>
      </w:r>
      <w:r>
        <w:rPr>
          <w:spacing w:val="-6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revisión;</w:t>
      </w:r>
      <w:r>
        <w:rPr>
          <w:spacing w:val="1"/>
        </w:rPr>
        <w:t xml:space="preserve"> </w:t>
      </w:r>
      <w:r>
        <w:t>constatando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financiamientos, otras obligaciones, y empréstitos se aplicaron de conformidad con lo</w:t>
      </w:r>
      <w:r>
        <w:rPr>
          <w:spacing w:val="1"/>
        </w:rPr>
        <w:t xml:space="preserve"> </w:t>
      </w:r>
      <w:r>
        <w:t>aprobado, validando su amortización, el servicio de la deuda y su costo; todos los demás</w:t>
      </w:r>
      <w:r>
        <w:rPr>
          <w:spacing w:val="1"/>
        </w:rPr>
        <w:t xml:space="preserve"> </w:t>
      </w:r>
      <w:r>
        <w:t>elementos</w:t>
      </w:r>
      <w:r>
        <w:rPr>
          <w:spacing w:val="37"/>
        </w:rPr>
        <w:t xml:space="preserve"> </w:t>
      </w:r>
      <w:r>
        <w:t>relevantes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comprende</w:t>
      </w:r>
      <w:r>
        <w:rPr>
          <w:spacing w:val="38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operación;</w:t>
      </w:r>
      <w:r>
        <w:rPr>
          <w:spacing w:val="38"/>
        </w:rPr>
        <w:t xml:space="preserve"> </w:t>
      </w:r>
      <w:r>
        <w:t>así</w:t>
      </w:r>
      <w:r>
        <w:rPr>
          <w:spacing w:val="38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demás</w:t>
      </w:r>
      <w:r>
        <w:rPr>
          <w:spacing w:val="38"/>
        </w:rPr>
        <w:t xml:space="preserve"> </w:t>
      </w:r>
      <w:r>
        <w:t>información</w:t>
      </w:r>
      <w:r w:rsidR="00081E21">
        <w:t xml:space="preserve"> </w:t>
      </w:r>
      <w:r>
        <w:t>financiera, contable, patrimonial, presupuestaria y programática que la entidad fiscalizada</w:t>
      </w:r>
      <w:r>
        <w:rPr>
          <w:spacing w:val="1"/>
        </w:rPr>
        <w:t xml:space="preserve"> </w:t>
      </w:r>
      <w:r>
        <w:t>deba</w:t>
      </w:r>
      <w:r>
        <w:rPr>
          <w:spacing w:val="-1"/>
        </w:rPr>
        <w:t xml:space="preserve"> </w:t>
      </w:r>
      <w:r>
        <w:t>incluir en su cuenta pública,</w:t>
      </w:r>
      <w:r>
        <w:rPr>
          <w:spacing w:val="-1"/>
        </w:rPr>
        <w:t xml:space="preserve"> </w:t>
      </w:r>
      <w:r>
        <w:t>conforme a la normativa pertinente.</w:t>
      </w:r>
    </w:p>
    <w:p w:rsidR="00E22219" w:rsidRDefault="00A667B5">
      <w:pPr>
        <w:pStyle w:val="Ttulo1"/>
        <w:numPr>
          <w:ilvl w:val="0"/>
          <w:numId w:val="2"/>
        </w:numPr>
        <w:tabs>
          <w:tab w:val="left" w:pos="424"/>
        </w:tabs>
        <w:spacing w:before="211"/>
        <w:ind w:hanging="308"/>
      </w:pPr>
      <w:bookmarkStart w:id="33" w:name="_bookmark32"/>
      <w:bookmarkEnd w:id="33"/>
      <w:r>
        <w:lastRenderedPageBreak/>
        <w:t>Alcance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Default="00A667B5">
      <w:pPr>
        <w:spacing w:before="158" w:line="614" w:lineRule="auto"/>
        <w:ind w:left="116" w:right="5800"/>
        <w:rPr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5"/>
          <w:sz w:val="24"/>
        </w:rPr>
        <w:t xml:space="preserve"> </w:t>
      </w:r>
      <w:r>
        <w:rPr>
          <w:sz w:val="24"/>
        </w:rPr>
        <w:t>$86,288,913.86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$86,288,913.86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$86,288,913.86</w:t>
      </w:r>
    </w:p>
    <w:p w:rsidR="00E22219" w:rsidRDefault="00A667B5">
      <w:pPr>
        <w:pStyle w:val="Ttulo1"/>
        <w:spacing w:line="260" w:lineRule="exact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100.00%</w:t>
      </w:r>
    </w:p>
    <w:p w:rsidR="00E22219" w:rsidRPr="000F7E9B" w:rsidRDefault="00E22219">
      <w:pPr>
        <w:pStyle w:val="Textoindependiente"/>
        <w:rPr>
          <w:rFonts w:ascii="Arial" w:hAnsi="Arial" w:cs="Arial"/>
          <w:sz w:val="18"/>
        </w:rPr>
      </w:pPr>
    </w:p>
    <w:p w:rsidR="00E22219" w:rsidRDefault="00A667B5">
      <w:pPr>
        <w:pStyle w:val="Textoindependiente"/>
        <w:spacing w:before="189" w:line="360" w:lineRule="auto"/>
        <w:ind w:left="116" w:right="112"/>
        <w:jc w:val="both"/>
      </w:pPr>
      <w:r>
        <w:t>Durante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ejercicio</w:t>
      </w:r>
      <w:r>
        <w:rPr>
          <w:spacing w:val="-11"/>
        </w:rPr>
        <w:t xml:space="preserve"> </w:t>
      </w:r>
      <w:r>
        <w:t>auditado,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fiscalizado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recibió</w:t>
      </w:r>
      <w:r>
        <w:rPr>
          <w:spacing w:val="-12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federales,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sufragar</w:t>
      </w:r>
      <w:r>
        <w:rPr>
          <w:spacing w:val="-64"/>
        </w:rPr>
        <w:t xml:space="preserve"> </w:t>
      </w:r>
      <w:r>
        <w:t>deuda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Universo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quedaron</w:t>
      </w:r>
      <w:r>
        <w:rPr>
          <w:spacing w:val="1"/>
        </w:rPr>
        <w:t xml:space="preserve"> </w:t>
      </w:r>
      <w:r>
        <w:t>integradas</w:t>
      </w:r>
      <w:r>
        <w:rPr>
          <w:spacing w:val="1"/>
        </w:rPr>
        <w:t xml:space="preserve"> </w:t>
      </w:r>
      <w:r>
        <w:t>únicamente</w:t>
      </w:r>
      <w:r>
        <w:rPr>
          <w:spacing w:val="-1"/>
        </w:rPr>
        <w:t xml:space="preserve"> </w:t>
      </w:r>
      <w:r>
        <w:t>por recursos propios.</w:t>
      </w:r>
    </w:p>
    <w:p w:rsidR="00E22219" w:rsidRPr="000F7E9B" w:rsidRDefault="00E22219">
      <w:pPr>
        <w:pStyle w:val="Textoindependiente"/>
        <w:rPr>
          <w:sz w:val="8"/>
        </w:rPr>
      </w:pPr>
    </w:p>
    <w:p w:rsidR="00E22219" w:rsidRDefault="00A667B5">
      <w:pPr>
        <w:pStyle w:val="Textoindependiente"/>
        <w:spacing w:before="211" w:line="360" w:lineRule="auto"/>
        <w:ind w:left="116" w:right="110"/>
        <w:jc w:val="both"/>
      </w:pPr>
      <w:r>
        <w:t>La población objetivo se determinó sobre la base de los gastos devengados que forman</w:t>
      </w:r>
      <w:r>
        <w:rPr>
          <w:spacing w:val="1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Analítico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Egresos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Gasto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período comprendido del 1º de enero al 31</w:t>
      </w:r>
      <w:r w:rsidR="00081E21">
        <w:t xml:space="preserve"> de diciembre de 2023.</w:t>
      </w:r>
    </w:p>
    <w:p w:rsidR="00E22219" w:rsidRPr="000F7E9B" w:rsidRDefault="00E22219">
      <w:pPr>
        <w:pStyle w:val="Textoindependiente"/>
        <w:rPr>
          <w:sz w:val="8"/>
        </w:rPr>
      </w:pPr>
    </w:p>
    <w:p w:rsidR="00E22219" w:rsidRDefault="00A667B5">
      <w:pPr>
        <w:pStyle w:val="Ttulo1"/>
        <w:numPr>
          <w:ilvl w:val="0"/>
          <w:numId w:val="2"/>
        </w:numPr>
        <w:tabs>
          <w:tab w:val="left" w:pos="424"/>
        </w:tabs>
        <w:spacing w:before="193"/>
        <w:ind w:hanging="308"/>
      </w:pPr>
      <w:bookmarkStart w:id="34" w:name="_bookmark33"/>
      <w:bookmarkEnd w:id="34"/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E22219" w:rsidRPr="00D3586C" w:rsidRDefault="00E22219">
      <w:pPr>
        <w:pStyle w:val="Textoindependiente"/>
        <w:spacing w:before="8"/>
        <w:rPr>
          <w:rFonts w:ascii="Arial"/>
          <w:b/>
          <w:sz w:val="20"/>
        </w:rPr>
      </w:pPr>
    </w:p>
    <w:p w:rsidR="00E22219" w:rsidRDefault="00A667B5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14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realizada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buscó</w:t>
      </w:r>
      <w:r>
        <w:rPr>
          <w:spacing w:val="-12"/>
        </w:rPr>
        <w:t xml:space="preserve"> </w:t>
      </w:r>
      <w:r>
        <w:t>obtener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seguridad</w:t>
      </w:r>
      <w:r>
        <w:rPr>
          <w:spacing w:val="-12"/>
        </w:rPr>
        <w:t xml:space="preserve"> </w:t>
      </w:r>
      <w:r>
        <w:t>razonable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alcance</w:t>
      </w:r>
      <w:r>
        <w:rPr>
          <w:spacing w:val="-10"/>
        </w:rPr>
        <w:t xml:space="preserve"> </w:t>
      </w:r>
      <w:r>
        <w:t>planteados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entidad,</w:t>
      </w:r>
      <w:r>
        <w:rPr>
          <w:spacing w:val="-11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cumplimiento</w:t>
      </w:r>
      <w:r>
        <w:rPr>
          <w:spacing w:val="-64"/>
        </w:rPr>
        <w:t xml:space="preserve"> </w:t>
      </w:r>
      <w:r>
        <w:t>financiero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gastos</w:t>
      </w:r>
      <w:r>
        <w:rPr>
          <w:spacing w:val="-11"/>
        </w:rPr>
        <w:t xml:space="preserve"> </w:t>
      </w:r>
      <w:r>
        <w:t>devengados,</w:t>
      </w:r>
      <w:r>
        <w:rPr>
          <w:spacing w:val="-10"/>
        </w:rPr>
        <w:t xml:space="preserve"> </w:t>
      </w:r>
      <w:r>
        <w:t>hayan</w:t>
      </w:r>
      <w:r>
        <w:rPr>
          <w:spacing w:val="-10"/>
        </w:rPr>
        <w:t xml:space="preserve"> </w:t>
      </w:r>
      <w:r>
        <w:t>cumplido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aspectos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criterios</w:t>
      </w:r>
      <w:r>
        <w:rPr>
          <w:spacing w:val="-10"/>
        </w:rPr>
        <w:t xml:space="preserve"> </w:t>
      </w:r>
      <w:r>
        <w:t>apegados</w:t>
      </w:r>
      <w:r>
        <w:rPr>
          <w:spacing w:val="-64"/>
        </w:rPr>
        <w:t xml:space="preserve"> </w:t>
      </w:r>
      <w:r>
        <w:t>a las Normas Profesionales de Auditoría del Sistema Nacional de Fiscalización (NPASNF),</w:t>
      </w:r>
      <w:r>
        <w:rPr>
          <w:spacing w:val="-6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efectuó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identificación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riesgos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irregularidad</w:t>
      </w:r>
      <w:r>
        <w:rPr>
          <w:spacing w:val="-7"/>
        </w:rPr>
        <w:t xml:space="preserve"> </w:t>
      </w:r>
      <w:r>
        <w:t>financiera</w:t>
      </w:r>
      <w:r>
        <w:rPr>
          <w:spacing w:val="-6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examinarlos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técnicas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procedimientos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auditoría,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permitieron tener una base</w:t>
      </w:r>
      <w:r>
        <w:rPr>
          <w:spacing w:val="-1"/>
        </w:rPr>
        <w:t xml:space="preserve"> </w:t>
      </w:r>
      <w:r>
        <w:t>suficiente y competente para</w:t>
      </w:r>
      <w:r>
        <w:rPr>
          <w:spacing w:val="-1"/>
        </w:rPr>
        <w:t xml:space="preserve"> </w:t>
      </w:r>
      <w:r>
        <w:t>emitir un dictamen.</w:t>
      </w:r>
    </w:p>
    <w:p w:rsidR="00E22219" w:rsidRPr="000F7E9B" w:rsidRDefault="00E22219">
      <w:pPr>
        <w:pStyle w:val="Textoindependiente"/>
        <w:spacing w:before="4"/>
        <w:rPr>
          <w:sz w:val="22"/>
        </w:rPr>
      </w:pPr>
    </w:p>
    <w:p w:rsidR="00E22219" w:rsidRDefault="00A667B5" w:rsidP="00D3586C">
      <w:pPr>
        <w:pStyle w:val="Textoindependiente"/>
        <w:spacing w:before="1" w:line="360" w:lineRule="auto"/>
        <w:ind w:left="116" w:right="111"/>
        <w:jc w:val="both"/>
      </w:pPr>
      <w:r>
        <w:t>Para la determinación de los rubros u operaciones a revisar en la auditoría, se llevó a cabo</w:t>
      </w:r>
      <w:r>
        <w:rPr>
          <w:spacing w:val="-64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estudio</w:t>
      </w:r>
      <w:r>
        <w:rPr>
          <w:spacing w:val="14"/>
        </w:rPr>
        <w:t xml:space="preserve"> </w:t>
      </w:r>
      <w:r>
        <w:t>previo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toda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información</w:t>
      </w:r>
      <w:r>
        <w:rPr>
          <w:spacing w:val="14"/>
        </w:rPr>
        <w:t xml:space="preserve"> </w:t>
      </w:r>
      <w:r>
        <w:t>concerniente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Agua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Potable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y</w:t>
      </w:r>
      <w:r w:rsidR="00D3586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Alcantarillado</w:t>
      </w:r>
      <w:r>
        <w:t>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lastRenderedPageBreak/>
        <w:t>contables, presupuestarios y programáticos los cuales fueron analizados para la obtención</w:t>
      </w:r>
      <w:r>
        <w:rPr>
          <w:spacing w:val="-64"/>
        </w:rPr>
        <w:t xml:space="preserve"> </w:t>
      </w:r>
      <w:r>
        <w:t>de indicios de auditoría, considerando que dichos estados estuvieron sujetos a los criterios</w:t>
      </w:r>
      <w:r>
        <w:rPr>
          <w:spacing w:val="-64"/>
        </w:rPr>
        <w:t xml:space="preserve"> </w:t>
      </w:r>
      <w:r>
        <w:t>de utilidad, confiabilidad, relevancia, comprensibilidad y de comparación, así como a otros</w:t>
      </w:r>
      <w:r>
        <w:rPr>
          <w:spacing w:val="1"/>
        </w:rPr>
        <w:t xml:space="preserve"> </w:t>
      </w:r>
      <w:r>
        <w:t>atributos asociados a cada uno de ellos, como oportunidad, veracidad, representatividad y</w:t>
      </w:r>
      <w:r>
        <w:rPr>
          <w:spacing w:val="1"/>
        </w:rPr>
        <w:t xml:space="preserve"> </w:t>
      </w:r>
      <w:r>
        <w:t>objetividad. Asimismo, se consideró como base de evaluación de riesgo, la observancia de</w:t>
      </w:r>
      <w:r>
        <w:rPr>
          <w:spacing w:val="-6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histórica,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antecedentes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auditorías</w:t>
      </w:r>
      <w:r>
        <w:rPr>
          <w:spacing w:val="-10"/>
        </w:rPr>
        <w:t xml:space="preserve"> </w:t>
      </w:r>
      <w:r>
        <w:t>practicadas</w:t>
      </w:r>
      <w:r>
        <w:rPr>
          <w:spacing w:val="-6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jurídico</w:t>
      </w:r>
      <w:r>
        <w:rPr>
          <w:spacing w:val="-10"/>
        </w:rPr>
        <w:t xml:space="preserve"> </w:t>
      </w:r>
      <w:r>
        <w:t>institucional,</w:t>
      </w:r>
      <w:r>
        <w:rPr>
          <w:spacing w:val="-10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leyes,</w:t>
      </w:r>
      <w:r>
        <w:rPr>
          <w:spacing w:val="-10"/>
        </w:rPr>
        <w:t xml:space="preserve"> </w:t>
      </w:r>
      <w:r>
        <w:t>reglamentos,</w:t>
      </w:r>
      <w:r>
        <w:rPr>
          <w:spacing w:val="-10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lineamientos</w:t>
      </w:r>
      <w:r>
        <w:rPr>
          <w:spacing w:val="-10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regulan la operatividad de la entidad fiscalizada, y de los cuales se pudiesen determinar</w:t>
      </w:r>
      <w:r>
        <w:rPr>
          <w:spacing w:val="1"/>
        </w:rPr>
        <w:t xml:space="preserve"> </w:t>
      </w:r>
      <w:r>
        <w:rPr>
          <w:spacing w:val="-1"/>
        </w:rPr>
        <w:t>hallazgos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auditoría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reflejasen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objetivo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</w:t>
      </w:r>
      <w:r>
        <w:rPr>
          <w:spacing w:val="-14"/>
        </w:rPr>
        <w:t xml:space="preserve"> </w:t>
      </w:r>
      <w:r>
        <w:t>planteado</w:t>
      </w:r>
      <w:r>
        <w:rPr>
          <w:spacing w:val="-6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inicio de la revisión.</w:t>
      </w:r>
    </w:p>
    <w:p w:rsidR="00E22219" w:rsidRPr="000F7E9B" w:rsidRDefault="00E22219">
      <w:pPr>
        <w:pStyle w:val="Textoindependiente"/>
        <w:spacing w:before="9"/>
        <w:rPr>
          <w:rFonts w:ascii="Arial" w:hAnsi="Arial" w:cs="Arial"/>
          <w:sz w:val="20"/>
        </w:rPr>
      </w:pPr>
    </w:p>
    <w:p w:rsidR="00E22219" w:rsidRDefault="00A667B5">
      <w:pPr>
        <w:pStyle w:val="Textoindependiente"/>
        <w:spacing w:before="1" w:line="360" w:lineRule="auto"/>
        <w:ind w:left="116" w:right="112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E22219" w:rsidRPr="000F7E9B" w:rsidRDefault="00E22219">
      <w:pPr>
        <w:pStyle w:val="Textoindependiente"/>
        <w:rPr>
          <w:sz w:val="14"/>
        </w:rPr>
      </w:pPr>
    </w:p>
    <w:p w:rsidR="00E22219" w:rsidRPr="00D3586C" w:rsidRDefault="00E22219">
      <w:pPr>
        <w:pStyle w:val="Textoindependiente"/>
        <w:spacing w:before="9"/>
        <w:rPr>
          <w:sz w:val="19"/>
        </w:rPr>
      </w:pPr>
    </w:p>
    <w:p w:rsidR="00E22219" w:rsidRDefault="00A667B5">
      <w:pPr>
        <w:pStyle w:val="Ttulo1"/>
        <w:numPr>
          <w:ilvl w:val="0"/>
          <w:numId w:val="2"/>
        </w:numPr>
        <w:tabs>
          <w:tab w:val="left" w:pos="411"/>
        </w:tabs>
        <w:ind w:left="411" w:hanging="295"/>
      </w:pPr>
      <w:bookmarkStart w:id="35" w:name="_bookmark34"/>
      <w:bookmarkEnd w:id="35"/>
      <w:r>
        <w:t>Áreas</w:t>
      </w:r>
      <w:r>
        <w:rPr>
          <w:spacing w:val="-4"/>
        </w:rPr>
        <w:t xml:space="preserve"> </w:t>
      </w:r>
      <w:r>
        <w:t>Revisadas</w:t>
      </w:r>
    </w:p>
    <w:p w:rsidR="00E22219" w:rsidRPr="000F7E9B" w:rsidRDefault="00E22219">
      <w:pPr>
        <w:pStyle w:val="Textoindependiente"/>
        <w:rPr>
          <w:rFonts w:ascii="Arial"/>
          <w:b/>
          <w:sz w:val="18"/>
        </w:rPr>
      </w:pPr>
    </w:p>
    <w:p w:rsidR="00E22219" w:rsidRPr="000F7E9B" w:rsidRDefault="00E22219">
      <w:pPr>
        <w:pStyle w:val="Textoindependiente"/>
        <w:spacing w:before="9"/>
        <w:rPr>
          <w:rFonts w:ascii="Arial"/>
          <w:b/>
          <w:sz w:val="14"/>
        </w:rPr>
      </w:pPr>
    </w:p>
    <w:p w:rsidR="00E22219" w:rsidRDefault="00A667B5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revisó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3"/>
          <w:sz w:val="24"/>
        </w:rPr>
        <w:t xml:space="preserve"> </w:t>
      </w:r>
      <w:r>
        <w:rPr>
          <w:sz w:val="24"/>
        </w:rPr>
        <w:t>Financiera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Archivos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Agua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Potable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 Alcantarillado</w:t>
      </w:r>
      <w:r>
        <w:rPr>
          <w:sz w:val="24"/>
        </w:rPr>
        <w:t>.</w:t>
      </w:r>
    </w:p>
    <w:p w:rsidR="00E22219" w:rsidRPr="000F7E9B" w:rsidRDefault="00E22219">
      <w:pPr>
        <w:pStyle w:val="Textoindependiente"/>
        <w:spacing w:before="4"/>
        <w:rPr>
          <w:rFonts w:ascii="Arial" w:hAnsi="Arial" w:cs="Arial"/>
          <w:sz w:val="18"/>
        </w:rPr>
      </w:pPr>
    </w:p>
    <w:p w:rsidR="00E22219" w:rsidRDefault="00A667B5">
      <w:pPr>
        <w:pStyle w:val="Ttulo1"/>
        <w:numPr>
          <w:ilvl w:val="0"/>
          <w:numId w:val="2"/>
        </w:numPr>
        <w:tabs>
          <w:tab w:val="left" w:pos="371"/>
        </w:tabs>
        <w:spacing w:before="92"/>
        <w:ind w:left="371" w:hanging="255"/>
      </w:pPr>
      <w:bookmarkStart w:id="36" w:name="_bookmark35"/>
      <w:bookmarkEnd w:id="36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E22219" w:rsidRPr="000F7E9B" w:rsidRDefault="00E22219">
      <w:pPr>
        <w:pStyle w:val="Textoindependiente"/>
        <w:rPr>
          <w:rFonts w:ascii="Arial"/>
          <w:b/>
          <w:sz w:val="20"/>
        </w:rPr>
      </w:pPr>
    </w:p>
    <w:p w:rsidR="00E22219" w:rsidRPr="00D3586C" w:rsidRDefault="00E22219">
      <w:pPr>
        <w:pStyle w:val="Textoindependiente"/>
        <w:spacing w:before="8"/>
        <w:rPr>
          <w:rFonts w:ascii="Arial"/>
          <w:b/>
          <w:sz w:val="8"/>
        </w:rPr>
      </w:pPr>
    </w:p>
    <w:p w:rsidR="00E22219" w:rsidRDefault="00A667B5">
      <w:pPr>
        <w:pStyle w:val="Textoindependiente"/>
        <w:spacing w:before="1" w:line="360" w:lineRule="auto"/>
        <w:ind w:left="116" w:right="110"/>
        <w:jc w:val="both"/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lastRenderedPageBreak/>
        <w:t>conclusiones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t>revisión, su validez y confiabilidad para apoyar los resultados, recomendaciones, acciones</w:t>
      </w:r>
      <w:r>
        <w:rPr>
          <w:spacing w:val="1"/>
        </w:rPr>
        <w:t xml:space="preserve"> </w:t>
      </w:r>
      <w:r>
        <w:t>promovidas y dictamen; la pertinencia se relacionó con la calidad de la evidencia y al</w:t>
      </w:r>
      <w:r>
        <w:rPr>
          <w:spacing w:val="1"/>
        </w:rPr>
        <w:t xml:space="preserve"> </w:t>
      </w:r>
      <w:r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importancia,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lógica que se debía tener con los hallazgos determinados en la auditoría para sustentar el</w:t>
      </w:r>
      <w:r>
        <w:rPr>
          <w:spacing w:val="1"/>
        </w:rPr>
        <w:t xml:space="preserve"> </w:t>
      </w:r>
      <w:r>
        <w:t>dictamen.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dependió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más grande</w:t>
      </w:r>
      <w:r>
        <w:rPr>
          <w:spacing w:val="-1"/>
        </w:rPr>
        <w:t xml:space="preserve"> </w:t>
      </w:r>
      <w:r>
        <w:t>era el riesgo,</w:t>
      </w:r>
      <w:r>
        <w:rPr>
          <w:spacing w:val="-1"/>
        </w:rPr>
        <w:t xml:space="preserve"> </w:t>
      </w:r>
      <w:r>
        <w:t>mayor era la</w:t>
      </w:r>
      <w:r>
        <w:rPr>
          <w:spacing w:val="-1"/>
        </w:rPr>
        <w:t xml:space="preserve"> </w:t>
      </w:r>
      <w:r>
        <w:t>probabilidad de requerir</w:t>
      </w:r>
      <w:r>
        <w:rPr>
          <w:spacing w:val="-1"/>
        </w:rPr>
        <w:t xml:space="preserve"> </w:t>
      </w:r>
      <w:r>
        <w:t>más evidencia.</w:t>
      </w:r>
    </w:p>
    <w:p w:rsidR="00E22219" w:rsidRPr="000F7E9B" w:rsidRDefault="00E22219">
      <w:pPr>
        <w:pStyle w:val="Textoindependiente"/>
        <w:rPr>
          <w:sz w:val="18"/>
        </w:rPr>
      </w:pPr>
    </w:p>
    <w:p w:rsidR="00E22219" w:rsidRDefault="00A667B5">
      <w:pPr>
        <w:pStyle w:val="Textoindependiente"/>
        <w:spacing w:before="1" w:line="360" w:lineRule="auto"/>
        <w:ind w:left="116" w:right="112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 a los riesgos evaluados con importancia relativa, y al ser diseñados, se</w:t>
      </w:r>
      <w:r>
        <w:rPr>
          <w:spacing w:val="1"/>
        </w:rPr>
        <w:t xml:space="preserve"> </w:t>
      </w:r>
      <w:r>
        <w:t>consideraron las razones de dichos riesgos para cada tipo de transacciones, saldos 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 al control.</w:t>
      </w:r>
    </w:p>
    <w:p w:rsidR="00E22219" w:rsidRPr="000F7E9B" w:rsidRDefault="00E22219">
      <w:pPr>
        <w:pStyle w:val="Textoindependiente"/>
        <w:spacing w:before="9"/>
        <w:rPr>
          <w:sz w:val="15"/>
        </w:rPr>
      </w:pPr>
    </w:p>
    <w:p w:rsidR="00E22219" w:rsidRDefault="00A667B5" w:rsidP="00D3586C">
      <w:pPr>
        <w:pStyle w:val="Textoindependiente"/>
        <w:spacing w:line="360" w:lineRule="auto"/>
        <w:ind w:left="116" w:right="112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inspección, observación, indagación, confirmación, recálculo, repetición, procedimientos</w:t>
      </w:r>
      <w:r>
        <w:rPr>
          <w:spacing w:val="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 w:rsidR="00D3586C">
        <w:t xml:space="preserve"> </w:t>
      </w:r>
      <w:r>
        <w:t>individual o combinada fueron los procedimientos de auditoría utilizados durante todo el</w:t>
      </w:r>
      <w:r>
        <w:rPr>
          <w:spacing w:val="1"/>
        </w:rPr>
        <w:t xml:space="preserve"> </w:t>
      </w:r>
      <w:r>
        <w:t>proceso de fiscalización. La evaluación sobre la evidencia fue objetiva y los resultados se</w:t>
      </w:r>
      <w:r>
        <w:rPr>
          <w:spacing w:val="1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E22219" w:rsidRPr="000F7E9B" w:rsidRDefault="00E22219">
      <w:pPr>
        <w:pStyle w:val="Textoindependiente"/>
        <w:rPr>
          <w:sz w:val="18"/>
        </w:rPr>
      </w:pPr>
    </w:p>
    <w:p w:rsidR="00E22219" w:rsidRDefault="00A667B5">
      <w:pPr>
        <w:pStyle w:val="Textoindependiente"/>
        <w:spacing w:line="360" w:lineRule="auto"/>
        <w:ind w:left="116" w:right="111"/>
        <w:jc w:val="both"/>
      </w:pPr>
      <w:r>
        <w:t>Los procedimientos de auditoría aplicados para obtener evidencia de auditoría suficiente,</w:t>
      </w:r>
      <w:r>
        <w:rPr>
          <w:spacing w:val="1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E22219" w:rsidRDefault="00E22219">
      <w:pPr>
        <w:pStyle w:val="Textoindependiente"/>
        <w:rPr>
          <w:sz w:val="26"/>
        </w:rPr>
      </w:pPr>
    </w:p>
    <w:p w:rsidR="00E22219" w:rsidRDefault="00A667B5">
      <w:pPr>
        <w:pStyle w:val="Prrafodelista"/>
        <w:numPr>
          <w:ilvl w:val="0"/>
          <w:numId w:val="1"/>
        </w:numPr>
        <w:tabs>
          <w:tab w:val="left" w:pos="661"/>
        </w:tabs>
        <w:spacing w:before="0"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Verificar que en el Presupuesto de Egresos se haya considerado el pago de los</w:t>
      </w:r>
      <w:r>
        <w:rPr>
          <w:spacing w:val="1"/>
          <w:sz w:val="24"/>
        </w:rPr>
        <w:t xml:space="preserve"> </w:t>
      </w:r>
      <w:r>
        <w:rPr>
          <w:sz w:val="24"/>
        </w:rPr>
        <w:t>intereses</w:t>
      </w:r>
      <w:r>
        <w:rPr>
          <w:spacing w:val="-1"/>
          <w:sz w:val="24"/>
        </w:rPr>
        <w:t xml:space="preserve"> </w:t>
      </w:r>
      <w:r>
        <w:rPr>
          <w:sz w:val="24"/>
        </w:rPr>
        <w:t>por obligaciones contraídas por</w:t>
      </w:r>
      <w:r>
        <w:rPr>
          <w:spacing w:val="-1"/>
          <w:sz w:val="24"/>
        </w:rPr>
        <w:t xml:space="preserve"> </w:t>
      </w:r>
      <w:r>
        <w:rPr>
          <w:sz w:val="24"/>
        </w:rPr>
        <w:t>financiamiento a largo plazo.</w:t>
      </w:r>
    </w:p>
    <w:p w:rsidR="00E22219" w:rsidRDefault="00E22219">
      <w:pPr>
        <w:pStyle w:val="Textoindependiente"/>
        <w:spacing w:before="9"/>
        <w:rPr>
          <w:sz w:val="25"/>
        </w:rPr>
      </w:pPr>
    </w:p>
    <w:p w:rsidR="00E22219" w:rsidRDefault="00A667B5">
      <w:pPr>
        <w:pStyle w:val="Prrafodelista"/>
        <w:numPr>
          <w:ilvl w:val="0"/>
          <w:numId w:val="1"/>
        </w:numPr>
        <w:tabs>
          <w:tab w:val="left" w:pos="661"/>
        </w:tabs>
        <w:spacing w:before="1"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lastRenderedPageBreak/>
        <w:t>Verificar que se cumpla en tiempo y forma el pago de amortizaciones e intereses de</w:t>
      </w:r>
      <w:r>
        <w:rPr>
          <w:spacing w:val="1"/>
          <w:sz w:val="24"/>
        </w:rPr>
        <w:t xml:space="preserve"> </w:t>
      </w:r>
      <w:r>
        <w:rPr>
          <w:sz w:val="24"/>
        </w:rPr>
        <w:t>acuerdo a lo establecido en el contrato de financiamiento a largo plazo celebrado en</w:t>
      </w:r>
      <w:r>
        <w:rPr>
          <w:spacing w:val="1"/>
          <w:sz w:val="24"/>
        </w:rPr>
        <w:t xml:space="preserve"> </w:t>
      </w:r>
      <w:r>
        <w:rPr>
          <w:sz w:val="24"/>
        </w:rPr>
        <w:t>ejercicios</w:t>
      </w:r>
      <w:r>
        <w:rPr>
          <w:spacing w:val="-1"/>
          <w:sz w:val="24"/>
        </w:rPr>
        <w:t xml:space="preserve"> </w:t>
      </w:r>
      <w:r>
        <w:rPr>
          <w:sz w:val="24"/>
        </w:rPr>
        <w:t>anteriores al que se fiscaliza.</w:t>
      </w:r>
    </w:p>
    <w:p w:rsidR="002E5C4D" w:rsidRPr="002E5C4D" w:rsidRDefault="002E5C4D" w:rsidP="002E5C4D">
      <w:pPr>
        <w:pStyle w:val="Prrafodelista"/>
        <w:rPr>
          <w:sz w:val="12"/>
        </w:rPr>
      </w:pPr>
    </w:p>
    <w:p w:rsidR="00E22219" w:rsidRPr="002E5C4D" w:rsidRDefault="00E22219">
      <w:pPr>
        <w:pStyle w:val="Textoindependiente"/>
        <w:spacing w:before="9"/>
        <w:rPr>
          <w:sz w:val="8"/>
        </w:rPr>
      </w:pPr>
    </w:p>
    <w:p w:rsidR="00E22219" w:rsidRDefault="00A667B5">
      <w:pPr>
        <w:pStyle w:val="Prrafodelista"/>
        <w:numPr>
          <w:ilvl w:val="0"/>
          <w:numId w:val="1"/>
        </w:numPr>
        <w:tabs>
          <w:tab w:val="left" w:pos="661"/>
        </w:tabs>
        <w:spacing w:before="0" w:line="360" w:lineRule="auto"/>
        <w:ind w:left="116" w:right="111" w:firstLine="0"/>
        <w:jc w:val="both"/>
        <w:rPr>
          <w:sz w:val="24"/>
        </w:rPr>
      </w:pPr>
      <w:r>
        <w:rPr>
          <w:sz w:val="24"/>
        </w:rPr>
        <w:t>Verificar que el cumplimiento de los compromisos de pago de la Deuda Pública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incluyan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auxiliares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estados</w:t>
      </w:r>
      <w:r>
        <w:rPr>
          <w:spacing w:val="1"/>
          <w:sz w:val="24"/>
        </w:rPr>
        <w:t xml:space="preserve"> </w:t>
      </w:r>
      <w:r>
        <w:rPr>
          <w:sz w:val="24"/>
        </w:rPr>
        <w:t>financieros.</w:t>
      </w:r>
    </w:p>
    <w:p w:rsidR="00E22219" w:rsidRPr="002E5C4D" w:rsidRDefault="00E22219">
      <w:pPr>
        <w:pStyle w:val="Textoindependiente"/>
        <w:spacing w:before="9"/>
        <w:rPr>
          <w:sz w:val="14"/>
        </w:rPr>
      </w:pPr>
    </w:p>
    <w:p w:rsidR="00E22219" w:rsidRDefault="00A667B5">
      <w:pPr>
        <w:pStyle w:val="Textoindependiente"/>
        <w:spacing w:line="360" w:lineRule="auto"/>
        <w:ind w:left="116" w:right="110"/>
        <w:jc w:val="both"/>
      </w:pP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legalidad,</w:t>
      </w:r>
      <w:r>
        <w:rPr>
          <w:spacing w:val="-8"/>
        </w:rPr>
        <w:t xml:space="preserve"> </w:t>
      </w:r>
      <w:r>
        <w:t>definitividad,</w:t>
      </w:r>
      <w:r>
        <w:rPr>
          <w:spacing w:val="-9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 y el uso de una perspectiva y un criterio independiente y responsable con el</w:t>
      </w:r>
      <w:r>
        <w:rPr>
          <w:spacing w:val="1"/>
        </w:rPr>
        <w:t xml:space="preserve"> </w:t>
      </w:r>
      <w:r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E22219" w:rsidRPr="003833C1" w:rsidRDefault="00E22219">
      <w:pPr>
        <w:pStyle w:val="Textoindependiente"/>
        <w:spacing w:before="4"/>
        <w:rPr>
          <w:sz w:val="11"/>
        </w:rPr>
      </w:pPr>
    </w:p>
    <w:p w:rsidR="00E22219" w:rsidRDefault="00A667B5">
      <w:pPr>
        <w:pStyle w:val="Ttulo1"/>
        <w:numPr>
          <w:ilvl w:val="0"/>
          <w:numId w:val="2"/>
        </w:numPr>
        <w:tabs>
          <w:tab w:val="left" w:pos="438"/>
        </w:tabs>
        <w:spacing w:before="92"/>
        <w:ind w:left="438" w:hanging="322"/>
      </w:pPr>
      <w:bookmarkStart w:id="37" w:name="_bookmark36"/>
      <w:bookmarkEnd w:id="37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E22219" w:rsidRPr="003833C1" w:rsidRDefault="00E22219">
      <w:pPr>
        <w:pStyle w:val="Textoindependiente"/>
        <w:rPr>
          <w:rFonts w:ascii="Arial"/>
          <w:b/>
          <w:sz w:val="18"/>
        </w:rPr>
      </w:pPr>
    </w:p>
    <w:p w:rsidR="00E22219" w:rsidRPr="003833C1" w:rsidRDefault="00E22219">
      <w:pPr>
        <w:pStyle w:val="Textoindependiente"/>
        <w:spacing w:before="8"/>
        <w:rPr>
          <w:rFonts w:ascii="Arial"/>
          <w:b/>
          <w:sz w:val="14"/>
        </w:rPr>
      </w:pPr>
    </w:p>
    <w:p w:rsidR="00E22219" w:rsidRDefault="00A667B5">
      <w:pPr>
        <w:pStyle w:val="Textoindependiente"/>
        <w:spacing w:before="1" w:line="360" w:lineRule="auto"/>
        <w:ind w:left="116" w:right="112"/>
        <w:jc w:val="both"/>
      </w:pPr>
      <w:r>
        <w:t>En</w:t>
      </w:r>
      <w:r>
        <w:rPr>
          <w:spacing w:val="-16"/>
        </w:rPr>
        <w:t xml:space="preserve"> </w:t>
      </w:r>
      <w:r>
        <w:t>cumplimiento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Rendición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el personal designado, adscrito a la Auditoría Especial en</w:t>
      </w:r>
      <w:r>
        <w:rPr>
          <w:spacing w:val="1"/>
        </w:rPr>
        <w:t xml:space="preserve"> </w:t>
      </w:r>
      <w:r>
        <w:t>Materia Financiera de esta Auditoría Superior del Estado, que actuó en el desarrollo y</w:t>
      </w:r>
      <w:r>
        <w:rPr>
          <w:spacing w:val="1"/>
        </w:rPr>
        <w:t xml:space="preserve"> </w:t>
      </w:r>
      <w:r>
        <w:t>ejecución de la auditoría, visita e inspección en forma conjunta o separada, mismo que se</w:t>
      </w:r>
      <w:r>
        <w:rPr>
          <w:spacing w:val="1"/>
        </w:rPr>
        <w:t xml:space="preserve"> </w:t>
      </w: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ASEQROO/ASE/AEMF/0629/03/2024,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los siguientes:</w:t>
      </w:r>
    </w:p>
    <w:p w:rsidR="00E22219" w:rsidRPr="000F7E9B" w:rsidRDefault="00E22219">
      <w:pPr>
        <w:pStyle w:val="Textoindependiente"/>
        <w:rPr>
          <w:sz w:val="14"/>
        </w:rPr>
      </w:pPr>
    </w:p>
    <w:p w:rsidR="00E22219" w:rsidRPr="000F7E9B" w:rsidRDefault="00E22219">
      <w:pPr>
        <w:pStyle w:val="Textoindependiente"/>
        <w:spacing w:before="9" w:after="1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807"/>
      </w:tblGrid>
      <w:tr w:rsidR="00E22219">
        <w:trPr>
          <w:trHeight w:val="276"/>
        </w:trPr>
        <w:tc>
          <w:tcPr>
            <w:tcW w:w="6873" w:type="dxa"/>
            <w:shd w:val="clear" w:color="auto" w:fill="A5A5A5"/>
          </w:tcPr>
          <w:p w:rsidR="00E22219" w:rsidRDefault="00A667B5">
            <w:pPr>
              <w:pStyle w:val="TableParagraph"/>
              <w:spacing w:line="256" w:lineRule="exact"/>
              <w:ind w:left="2962" w:right="29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2807" w:type="dxa"/>
            <w:shd w:val="clear" w:color="auto" w:fill="A5A5A5"/>
          </w:tcPr>
          <w:p w:rsidR="00E22219" w:rsidRDefault="00A667B5">
            <w:pPr>
              <w:pStyle w:val="TableParagraph"/>
              <w:spacing w:line="256" w:lineRule="exact"/>
              <w:ind w:left="655" w:right="6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</w:tr>
      <w:tr w:rsidR="00E22219">
        <w:trPr>
          <w:trHeight w:val="413"/>
        </w:trPr>
        <w:tc>
          <w:tcPr>
            <w:tcW w:w="6873" w:type="dxa"/>
          </w:tcPr>
          <w:p w:rsidR="00E22219" w:rsidRDefault="00A667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Cahuich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</w:t>
            </w:r>
          </w:p>
        </w:tc>
        <w:tc>
          <w:tcPr>
            <w:tcW w:w="2807" w:type="dxa"/>
          </w:tcPr>
          <w:p w:rsidR="00E22219" w:rsidRDefault="00A667B5">
            <w:pPr>
              <w:pStyle w:val="TableParagraph"/>
              <w:ind w:left="655" w:right="647"/>
              <w:jc w:val="center"/>
              <w:rPr>
                <w:sz w:val="24"/>
              </w:rPr>
            </w:pPr>
            <w:r>
              <w:rPr>
                <w:sz w:val="24"/>
              </w:rPr>
              <w:t>Coordinadora</w:t>
            </w:r>
          </w:p>
        </w:tc>
      </w:tr>
      <w:tr w:rsidR="00E22219">
        <w:trPr>
          <w:trHeight w:val="413"/>
        </w:trPr>
        <w:tc>
          <w:tcPr>
            <w:tcW w:w="6873" w:type="dxa"/>
          </w:tcPr>
          <w:p w:rsidR="00E22219" w:rsidRDefault="00A667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 Aud.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Landy 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 Be</w:t>
            </w:r>
          </w:p>
        </w:tc>
        <w:tc>
          <w:tcPr>
            <w:tcW w:w="2807" w:type="dxa"/>
          </w:tcPr>
          <w:p w:rsidR="00E22219" w:rsidRDefault="00A667B5">
            <w:pPr>
              <w:pStyle w:val="TableParagraph"/>
              <w:ind w:left="655" w:right="646"/>
              <w:jc w:val="center"/>
              <w:rPr>
                <w:sz w:val="24"/>
              </w:rPr>
            </w:pPr>
            <w:r>
              <w:rPr>
                <w:sz w:val="24"/>
              </w:rPr>
              <w:t>Supervisora</w:t>
            </w:r>
          </w:p>
        </w:tc>
      </w:tr>
    </w:tbl>
    <w:p w:rsidR="00E22219" w:rsidRDefault="00E22219">
      <w:pPr>
        <w:pStyle w:val="Textoindependiente"/>
        <w:rPr>
          <w:sz w:val="22"/>
        </w:rPr>
      </w:pPr>
    </w:p>
    <w:p w:rsidR="002E5C4D" w:rsidRPr="003833C1" w:rsidRDefault="002E5C4D">
      <w:pPr>
        <w:pStyle w:val="Textoindependiente"/>
        <w:rPr>
          <w:sz w:val="22"/>
        </w:rPr>
      </w:pPr>
    </w:p>
    <w:p w:rsidR="00E22219" w:rsidRDefault="00E22219">
      <w:pPr>
        <w:pStyle w:val="Textoindependiente"/>
        <w:spacing w:before="9"/>
        <w:rPr>
          <w:sz w:val="10"/>
        </w:rPr>
      </w:pPr>
    </w:p>
    <w:p w:rsidR="00432515" w:rsidRDefault="00432515">
      <w:pPr>
        <w:pStyle w:val="Textoindependiente"/>
        <w:spacing w:before="9"/>
        <w:rPr>
          <w:sz w:val="10"/>
        </w:rPr>
      </w:pPr>
    </w:p>
    <w:p w:rsidR="00432515" w:rsidRDefault="00432515">
      <w:pPr>
        <w:pStyle w:val="Textoindependiente"/>
        <w:spacing w:before="9"/>
        <w:rPr>
          <w:sz w:val="10"/>
        </w:rPr>
      </w:pPr>
    </w:p>
    <w:p w:rsidR="00432515" w:rsidRDefault="00432515">
      <w:pPr>
        <w:pStyle w:val="Textoindependiente"/>
        <w:spacing w:before="9"/>
        <w:rPr>
          <w:sz w:val="10"/>
        </w:rPr>
      </w:pPr>
    </w:p>
    <w:p w:rsidR="00432515" w:rsidRPr="000F7E9B" w:rsidRDefault="00432515">
      <w:pPr>
        <w:pStyle w:val="Textoindependiente"/>
        <w:spacing w:before="9"/>
        <w:rPr>
          <w:sz w:val="10"/>
        </w:rPr>
      </w:pPr>
    </w:p>
    <w:p w:rsidR="00E22219" w:rsidRDefault="00A667B5">
      <w:pPr>
        <w:pStyle w:val="Ttulo1"/>
        <w:numPr>
          <w:ilvl w:val="1"/>
          <w:numId w:val="6"/>
        </w:numPr>
        <w:tabs>
          <w:tab w:val="left" w:pos="653"/>
        </w:tabs>
        <w:spacing w:before="1"/>
        <w:ind w:left="653" w:hanging="537"/>
      </w:pPr>
      <w:bookmarkStart w:id="38" w:name="_bookmark37"/>
      <w:bookmarkEnd w:id="38"/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E22219" w:rsidRDefault="00E22219">
      <w:pPr>
        <w:pStyle w:val="Textoindependiente"/>
        <w:rPr>
          <w:rFonts w:ascii="Arial"/>
          <w:b/>
          <w:sz w:val="26"/>
        </w:rPr>
      </w:pPr>
    </w:p>
    <w:p w:rsidR="00E22219" w:rsidRPr="00D3586C" w:rsidRDefault="00E22219">
      <w:pPr>
        <w:pStyle w:val="Textoindependiente"/>
        <w:spacing w:before="8"/>
        <w:rPr>
          <w:rFonts w:ascii="Arial"/>
          <w:b/>
          <w:sz w:val="2"/>
        </w:rPr>
      </w:pPr>
    </w:p>
    <w:p w:rsidR="000F7E9B" w:rsidRPr="000F7E9B" w:rsidRDefault="00A667B5" w:rsidP="00D3586C">
      <w:pPr>
        <w:pStyle w:val="Textoindependiente"/>
        <w:spacing w:line="360" w:lineRule="auto"/>
        <w:ind w:left="116" w:right="112"/>
        <w:jc w:val="both"/>
        <w:rPr>
          <w:sz w:val="8"/>
        </w:rPr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 el Presupuesto de Egresos aprobado para la Comisión de Agua Potable y</w:t>
      </w:r>
      <w:r>
        <w:rPr>
          <w:spacing w:val="-64"/>
        </w:rPr>
        <w:t xml:space="preserve"> </w:t>
      </w:r>
      <w:r>
        <w:t>Alcantarillado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Armonización</w:t>
      </w:r>
      <w:r>
        <w:rPr>
          <w:spacing w:val="-8"/>
        </w:rPr>
        <w:t xml:space="preserve"> </w:t>
      </w:r>
      <w:r>
        <w:t>Contable</w:t>
      </w:r>
      <w:r>
        <w:rPr>
          <w:spacing w:val="-8"/>
        </w:rPr>
        <w:t xml:space="preserve"> </w:t>
      </w:r>
      <w:r>
        <w:t>(CONAC),</w:t>
      </w:r>
      <w:r>
        <w:rPr>
          <w:spacing w:val="-8"/>
        </w:rPr>
        <w:t xml:space="preserve"> </w:t>
      </w:r>
      <w:r>
        <w:t>dando</w:t>
      </w:r>
      <w:r>
        <w:rPr>
          <w:spacing w:val="-8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diversas</w:t>
      </w:r>
      <w:r>
        <w:rPr>
          <w:spacing w:val="-8"/>
        </w:rPr>
        <w:t xml:space="preserve"> </w:t>
      </w:r>
      <w:r>
        <w:t>disposiciones</w:t>
      </w:r>
      <w:r>
        <w:rPr>
          <w:spacing w:val="-7"/>
        </w:rPr>
        <w:t xml:space="preserve"> </w:t>
      </w:r>
      <w:r>
        <w:t>legales</w:t>
      </w:r>
      <w:r>
        <w:rPr>
          <w:spacing w:val="-6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normativas</w:t>
      </w:r>
      <w:r>
        <w:rPr>
          <w:spacing w:val="-15"/>
        </w:rPr>
        <w:t xml:space="preserve"> </w:t>
      </w:r>
      <w:r>
        <w:t>aplicables,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observancia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38</w:t>
      </w:r>
      <w:r>
        <w:rPr>
          <w:spacing w:val="-15"/>
        </w:rPr>
        <w:t xml:space="preserve"> </w:t>
      </w:r>
      <w:r>
        <w:t>fracción</w:t>
      </w:r>
      <w:r>
        <w:rPr>
          <w:spacing w:val="-13"/>
        </w:rPr>
        <w:t xml:space="preserve"> </w:t>
      </w:r>
      <w:r>
        <w:t>III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4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Rendición de Cuentas del Estado de Quintana Roo; por lo que se incluyeron pruebas a los</w:t>
      </w:r>
      <w:r>
        <w:rPr>
          <w:spacing w:val="-64"/>
        </w:rPr>
        <w:t xml:space="preserve"> </w:t>
      </w:r>
      <w:r>
        <w:t>registros de contabilidad y procedimientos de verificación que se consideraron necesarios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hechos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circunstancias,</w:t>
      </w:r>
      <w:r>
        <w:rPr>
          <w:spacing w:val="5"/>
        </w:rPr>
        <w:t xml:space="preserve"> </w:t>
      </w:r>
      <w:r>
        <w:t>relativas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estados</w:t>
      </w:r>
      <w:r>
        <w:rPr>
          <w:spacing w:val="5"/>
        </w:rPr>
        <w:t xml:space="preserve"> </w:t>
      </w:r>
      <w:r>
        <w:t>financieros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presupuestarios</w:t>
      </w:r>
      <w:r>
        <w:rPr>
          <w:spacing w:val="5"/>
        </w:rPr>
        <w:t xml:space="preserve"> </w:t>
      </w:r>
      <w:r>
        <w:t>sujetos</w:t>
      </w:r>
      <w:r>
        <w:rPr>
          <w:spacing w:val="5"/>
        </w:rPr>
        <w:t xml:space="preserve"> </w:t>
      </w:r>
      <w:r>
        <w:t>a</w:t>
      </w:r>
      <w:r w:rsidR="00D3586C">
        <w:t xml:space="preserve"> e</w:t>
      </w:r>
      <w:r>
        <w:t>xamen, mediante los cuales se obtuvieron las bases para fundamentar el dictamen del</w:t>
      </w:r>
      <w:r>
        <w:rPr>
          <w:spacing w:val="1"/>
        </w:rPr>
        <w:t xml:space="preserve"> </w:t>
      </w:r>
      <w:r>
        <w:t>Informe</w:t>
      </w:r>
      <w:r>
        <w:rPr>
          <w:spacing w:val="-1"/>
        </w:rPr>
        <w:t xml:space="preserve"> </w:t>
      </w:r>
      <w:r>
        <w:t>Individual.</w:t>
      </w:r>
    </w:p>
    <w:p w:rsidR="00E22219" w:rsidRDefault="00A667B5">
      <w:pPr>
        <w:pStyle w:val="Ttulo1"/>
        <w:spacing w:before="228"/>
      </w:pPr>
      <w:bookmarkStart w:id="39" w:name="_bookmark38"/>
      <w:bookmarkEnd w:id="39"/>
      <w:r>
        <w:t>A.</w:t>
      </w:r>
      <w:r>
        <w:rPr>
          <w:spacing w:val="-2"/>
        </w:rPr>
        <w:t xml:space="preserve"> </w:t>
      </w:r>
      <w:r>
        <w:t>Conclusiones</w:t>
      </w:r>
    </w:p>
    <w:p w:rsidR="00E22219" w:rsidRPr="00432515" w:rsidRDefault="00E22219">
      <w:pPr>
        <w:pStyle w:val="Textoindependiente"/>
        <w:rPr>
          <w:rFonts w:ascii="Arial"/>
          <w:b/>
          <w:sz w:val="28"/>
        </w:rPr>
      </w:pPr>
    </w:p>
    <w:p w:rsidR="00E22219" w:rsidRPr="003833C1" w:rsidRDefault="00E22219">
      <w:pPr>
        <w:pStyle w:val="Textoindependiente"/>
        <w:spacing w:before="9"/>
        <w:rPr>
          <w:rFonts w:ascii="Arial"/>
          <w:b/>
          <w:sz w:val="16"/>
        </w:rPr>
      </w:pPr>
    </w:p>
    <w:p w:rsidR="00E22219" w:rsidRDefault="00A667B5">
      <w:pPr>
        <w:pStyle w:val="Textoindependiente"/>
        <w:spacing w:line="360" w:lineRule="auto"/>
        <w:ind w:left="116" w:right="110"/>
        <w:jc w:val="both"/>
      </w:pPr>
      <w:r>
        <w:t>Se</w:t>
      </w:r>
      <w:r>
        <w:rPr>
          <w:spacing w:val="1"/>
        </w:rPr>
        <w:t xml:space="preserve"> </w:t>
      </w:r>
      <w:r>
        <w:t>constató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 de Egresos aprobado para la Comisión de Agua Potable y Alcantarillado para</w:t>
      </w:r>
      <w:r>
        <w:rPr>
          <w:spacing w:val="-64"/>
        </w:rPr>
        <w:t xml:space="preserve"> </w:t>
      </w:r>
      <w:r>
        <w:t>el ejercicio fiscal 2023, así como de lo emitido por el Consejo Nacional de Armonización</w:t>
      </w:r>
      <w:r>
        <w:rPr>
          <w:spacing w:val="1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(CONAC), y</w:t>
      </w:r>
      <w:r>
        <w:rPr>
          <w:spacing w:val="-1"/>
        </w:rPr>
        <w:t xml:space="preserve"> </w:t>
      </w:r>
      <w:r>
        <w:t>demás disposiciones</w:t>
      </w:r>
      <w:r>
        <w:rPr>
          <w:spacing w:val="-1"/>
        </w:rPr>
        <w:t xml:space="preserve"> </w:t>
      </w:r>
      <w:r>
        <w:t>legales y</w:t>
      </w:r>
      <w:r>
        <w:rPr>
          <w:spacing w:val="-1"/>
        </w:rPr>
        <w:t xml:space="preserve"> </w:t>
      </w:r>
      <w:r>
        <w:t>normativas aplicables.</w:t>
      </w:r>
    </w:p>
    <w:p w:rsidR="000F7E9B" w:rsidRPr="00432515" w:rsidRDefault="000F7E9B">
      <w:pPr>
        <w:pStyle w:val="Textoindependiente"/>
        <w:spacing w:line="360" w:lineRule="auto"/>
        <w:ind w:left="116" w:right="110"/>
        <w:jc w:val="both"/>
        <w:rPr>
          <w:sz w:val="18"/>
        </w:rPr>
      </w:pPr>
    </w:p>
    <w:p w:rsidR="00E22219" w:rsidRPr="000F7E9B" w:rsidRDefault="00A667B5">
      <w:pPr>
        <w:pStyle w:val="Ttulo1"/>
        <w:numPr>
          <w:ilvl w:val="1"/>
          <w:numId w:val="6"/>
        </w:numPr>
        <w:tabs>
          <w:tab w:val="left" w:pos="653"/>
        </w:tabs>
        <w:spacing w:before="193"/>
        <w:ind w:left="653" w:hanging="537"/>
      </w:pPr>
      <w:bookmarkStart w:id="40" w:name="_bookmark39"/>
      <w:bookmarkEnd w:id="40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E22219" w:rsidRPr="00432515" w:rsidRDefault="00E22219">
      <w:pPr>
        <w:pStyle w:val="Textoindependiente"/>
        <w:spacing w:before="8"/>
        <w:rPr>
          <w:rFonts w:ascii="Arial"/>
          <w:b/>
          <w:sz w:val="44"/>
        </w:rPr>
      </w:pPr>
    </w:p>
    <w:p w:rsidR="000F7E9B" w:rsidRDefault="00A667B5">
      <w:pPr>
        <w:pStyle w:val="Textoindependiente"/>
        <w:spacing w:line="360" w:lineRule="auto"/>
        <w:ind w:left="116" w:right="112"/>
        <w:jc w:val="both"/>
      </w:pP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conformidad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artículos</w:t>
      </w:r>
      <w:r>
        <w:rPr>
          <w:spacing w:val="-14"/>
        </w:rPr>
        <w:t xml:space="preserve"> </w:t>
      </w:r>
      <w:r>
        <w:rPr>
          <w:spacing w:val="-1"/>
        </w:rPr>
        <w:t>17</w:t>
      </w:r>
      <w:r>
        <w:rPr>
          <w:spacing w:val="-16"/>
        </w:rPr>
        <w:t xml:space="preserve"> </w:t>
      </w:r>
      <w:r>
        <w:rPr>
          <w:spacing w:val="-1"/>
        </w:rPr>
        <w:t>fracciones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38</w:t>
      </w:r>
      <w:r>
        <w:rPr>
          <w:spacing w:val="-14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IV,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VI,</w:t>
      </w:r>
      <w:r>
        <w:rPr>
          <w:spacing w:val="37"/>
        </w:rPr>
        <w:t xml:space="preserve"> </w:t>
      </w:r>
      <w:r>
        <w:t>41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segundo</w:t>
      </w:r>
      <w:r>
        <w:rPr>
          <w:spacing w:val="-64"/>
        </w:rPr>
        <w:t xml:space="preserve"> </w:t>
      </w:r>
      <w:r>
        <w:t>párrafo, de la Ley de Fiscalización y Rendición de Cuentas del Estado de Quintana Roo, y</w:t>
      </w:r>
      <w:r>
        <w:rPr>
          <w:spacing w:val="1"/>
        </w:rPr>
        <w:t xml:space="preserve"> </w:t>
      </w:r>
      <w:r>
        <w:t>artículos 4, 8 y 9, fracciones X, XI, XVIII y XXVI, del Reglamento Interior de la Auditoría</w:t>
      </w:r>
      <w:r>
        <w:rPr>
          <w:spacing w:val="1"/>
        </w:rPr>
        <w:t xml:space="preserve"> </w:t>
      </w:r>
      <w:r>
        <w:t>Superior del Estado de Quintana Roo, durante este proceso de auditoría al ente fiscalizado</w:t>
      </w:r>
      <w:r>
        <w:rPr>
          <w:spacing w:val="-64"/>
        </w:rPr>
        <w:t xml:space="preserve"> </w:t>
      </w:r>
      <w:r>
        <w:t>fueron aplicados los procedimientos de revisión y fiscalización conforme al numeral III.I</w:t>
      </w:r>
      <w:r>
        <w:rPr>
          <w:spacing w:val="1"/>
        </w:rPr>
        <w:t xml:space="preserve"> </w:t>
      </w:r>
      <w:r>
        <w:lastRenderedPageBreak/>
        <w:t>Aspectos Generales de la Auditoría apartados B, C, D y F, determinándose los resultados</w:t>
      </w:r>
      <w:r>
        <w:rPr>
          <w:spacing w:val="1"/>
        </w:rPr>
        <w:t xml:space="preserve"> </w:t>
      </w:r>
      <w:r>
        <w:t>finales de auditoría, concluyéndose que no se obtuvieron observaciones respecto de las</w:t>
      </w:r>
      <w:r>
        <w:rPr>
          <w:spacing w:val="1"/>
        </w:rPr>
        <w:t xml:space="preserve"> </w:t>
      </w:r>
      <w:r>
        <w:t>operaciones</w:t>
      </w:r>
      <w:r>
        <w:rPr>
          <w:spacing w:val="-1"/>
        </w:rPr>
        <w:t xml:space="preserve"> </w:t>
      </w:r>
      <w:r>
        <w:t>financieras</w:t>
      </w:r>
      <w:r>
        <w:rPr>
          <w:spacing w:val="-1"/>
        </w:rPr>
        <w:t xml:space="preserve"> </w:t>
      </w:r>
      <w:r>
        <w:t>sujetas a</w:t>
      </w:r>
      <w:r>
        <w:rPr>
          <w:spacing w:val="-1"/>
        </w:rPr>
        <w:t xml:space="preserve"> </w:t>
      </w:r>
      <w:r>
        <w:t>fiscalización de</w:t>
      </w:r>
      <w:r>
        <w:rPr>
          <w:spacing w:val="-1"/>
        </w:rPr>
        <w:t xml:space="preserve"> </w:t>
      </w:r>
      <w:r>
        <w:t>acuerdo al</w:t>
      </w:r>
      <w:r>
        <w:rPr>
          <w:spacing w:val="-1"/>
        </w:rPr>
        <w:t xml:space="preserve"> </w:t>
      </w:r>
      <w:r>
        <w:t>alcance de</w:t>
      </w:r>
      <w:r>
        <w:rPr>
          <w:spacing w:val="-1"/>
        </w:rPr>
        <w:t xml:space="preserve"> </w:t>
      </w:r>
      <w:r>
        <w:t>la revisión.</w:t>
      </w:r>
    </w:p>
    <w:p w:rsidR="00E22219" w:rsidRDefault="00A667B5">
      <w:pPr>
        <w:pStyle w:val="Ttulo1"/>
        <w:numPr>
          <w:ilvl w:val="0"/>
          <w:numId w:val="6"/>
        </w:numPr>
        <w:tabs>
          <w:tab w:val="left" w:pos="478"/>
        </w:tabs>
        <w:spacing w:before="217"/>
        <w:ind w:left="478" w:hanging="362"/>
      </w:pPr>
      <w:bookmarkStart w:id="41" w:name="_bookmark40"/>
      <w:bookmarkEnd w:id="41"/>
      <w:r>
        <w:t>DICTAMEN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INFORMES</w:t>
      </w:r>
      <w:r>
        <w:rPr>
          <w:spacing w:val="-7"/>
        </w:rPr>
        <w:t xml:space="preserve"> </w:t>
      </w:r>
      <w:r>
        <w:t>INDIVIDUALES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</w:p>
    <w:p w:rsidR="00E22219" w:rsidRPr="00432515" w:rsidRDefault="00E22219">
      <w:pPr>
        <w:pStyle w:val="Textoindependiente"/>
        <w:rPr>
          <w:rFonts w:ascii="Arial"/>
          <w:b/>
          <w:sz w:val="28"/>
        </w:rPr>
      </w:pPr>
    </w:p>
    <w:p w:rsidR="00E22219" w:rsidRPr="000F7E9B" w:rsidRDefault="00E22219">
      <w:pPr>
        <w:pStyle w:val="Textoindependiente"/>
        <w:spacing w:before="7"/>
        <w:rPr>
          <w:rFonts w:ascii="Arial"/>
          <w:b/>
          <w:sz w:val="12"/>
        </w:rPr>
      </w:pPr>
    </w:p>
    <w:p w:rsidR="00E22219" w:rsidRDefault="00A667B5" w:rsidP="003833C1">
      <w:pPr>
        <w:pStyle w:val="Textoindependiente"/>
        <w:spacing w:line="360" w:lineRule="auto"/>
        <w:ind w:left="116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dictamen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junio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2024,</w:t>
      </w:r>
      <w:r>
        <w:rPr>
          <w:spacing w:val="-11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 w:rsidR="003833C1">
        <w:t xml:space="preserve"> </w:t>
      </w:r>
      <w:r>
        <w:t>conclusión de los trabajos de auditoría, la cual se practicó sobre la información financiera</w:t>
      </w:r>
      <w:r>
        <w:rPr>
          <w:spacing w:val="1"/>
        </w:rPr>
        <w:t xml:space="preserve"> </w:t>
      </w:r>
      <w:r>
        <w:t>proporcionada por la entidad fiscalizable, consistente en los estados e informes contables,</w:t>
      </w:r>
      <w:r>
        <w:rPr>
          <w:spacing w:val="1"/>
        </w:rPr>
        <w:t xml:space="preserve"> </w:t>
      </w:r>
      <w:r>
        <w:t>presupuestarios y programáticos que integran la Cuenta Pública del ejercicio fiscal 2023,</w:t>
      </w:r>
      <w:r>
        <w:rPr>
          <w:spacing w:val="1"/>
        </w:rPr>
        <w:t xml:space="preserve"> </w:t>
      </w:r>
      <w:r>
        <w:t>formulados,</w:t>
      </w:r>
      <w:r>
        <w:rPr>
          <w:spacing w:val="-6"/>
        </w:rPr>
        <w:t xml:space="preserve"> </w:t>
      </w:r>
      <w:r>
        <w:t>integrados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presentados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Agua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Potable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Alcantarillado</w:t>
      </w:r>
      <w:r>
        <w:t>.</w:t>
      </w:r>
    </w:p>
    <w:p w:rsidR="00E22219" w:rsidRPr="00432515" w:rsidRDefault="00E22219">
      <w:pPr>
        <w:pStyle w:val="Textoindependiente"/>
        <w:spacing w:before="10"/>
        <w:rPr>
          <w:sz w:val="26"/>
          <w:szCs w:val="20"/>
        </w:rPr>
      </w:pPr>
    </w:p>
    <w:p w:rsidR="00E22219" w:rsidRDefault="00A667B5">
      <w:pPr>
        <w:pStyle w:val="Textoindependiente"/>
        <w:spacing w:line="360" w:lineRule="auto"/>
        <w:ind w:left="116" w:right="112"/>
        <w:jc w:val="both"/>
      </w:pPr>
      <w:r>
        <w:t>La fiscalización fue realizada en consideración a lo dispuesto en la Ley de Fiscalización y</w:t>
      </w:r>
      <w:r>
        <w:rPr>
          <w:spacing w:val="1"/>
        </w:rPr>
        <w:t xml:space="preserve"> </w:t>
      </w:r>
      <w:r>
        <w:t>Rendición de Cuentas del Estado de Quintana Roo, y demás ordenamientos legales y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 aplicables en la materia.</w:t>
      </w:r>
    </w:p>
    <w:p w:rsidR="00E22219" w:rsidRPr="00432515" w:rsidRDefault="00E22219">
      <w:pPr>
        <w:pStyle w:val="Textoindependiente"/>
        <w:rPr>
          <w:rFonts w:ascii="Arial" w:hAnsi="Arial" w:cs="Arial"/>
          <w:sz w:val="28"/>
        </w:rPr>
      </w:pPr>
    </w:p>
    <w:p w:rsidR="00E22219" w:rsidRDefault="00A667B5" w:rsidP="00D3586C">
      <w:pPr>
        <w:pStyle w:val="Textoindependiente"/>
        <w:spacing w:line="360" w:lineRule="auto"/>
        <w:ind w:left="116" w:right="112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apegaron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Fiscalización,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requirieron</w:t>
      </w:r>
      <w:r>
        <w:rPr>
          <w:spacing w:val="-12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la auditoría sea planeada y realizada de tal manera que permitió obtener una seguridad</w:t>
      </w:r>
      <w:r>
        <w:rPr>
          <w:spacing w:val="1"/>
        </w:rPr>
        <w:t xml:space="preserve"> </w:t>
      </w:r>
      <w:r>
        <w:t>razonable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revisado,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auditoría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cuya</w:t>
      </w:r>
      <w:r>
        <w:rPr>
          <w:spacing w:val="-64"/>
        </w:rPr>
        <w:t xml:space="preserve"> </w:t>
      </w:r>
      <w:r>
        <w:t>veracidad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-64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Postulados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Contabilidad</w:t>
      </w:r>
      <w:r>
        <w:rPr>
          <w:spacing w:val="-11"/>
        </w:rPr>
        <w:t xml:space="preserve"> </w:t>
      </w:r>
      <w:r>
        <w:t>Gubernamental.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auditorías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fiscalizador</w:t>
      </w:r>
      <w:r>
        <w:rPr>
          <w:spacing w:val="-10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elegir</w:t>
      </w:r>
      <w:r>
        <w:rPr>
          <w:spacing w:val="-10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aplicar las acciones y procedimientos de fiscalización que, conforme a su competencia</w:t>
      </w:r>
      <w:r>
        <w:rPr>
          <w:spacing w:val="1"/>
        </w:rPr>
        <w:t xml:space="preserve"> </w:t>
      </w:r>
      <w:r>
        <w:t>técnica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profesional</w:t>
      </w:r>
      <w:r>
        <w:rPr>
          <w:spacing w:val="-15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apropiados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encargo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auditoría,</w:t>
      </w:r>
      <w:r>
        <w:rPr>
          <w:spacing w:val="-15"/>
        </w:rPr>
        <w:t xml:space="preserve"> </w:t>
      </w:r>
      <w:r>
        <w:t>incluida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presupuestarios.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efectuar</w:t>
      </w:r>
      <w:r>
        <w:rPr>
          <w:spacing w:val="-16"/>
        </w:rPr>
        <w:t xml:space="preserve"> </w:t>
      </w:r>
      <w:r>
        <w:t>dicha</w:t>
      </w:r>
      <w:r>
        <w:rPr>
          <w:spacing w:val="-15"/>
        </w:rPr>
        <w:t xml:space="preserve"> </w:t>
      </w:r>
      <w:r>
        <w:t>evaluación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riesgo,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auditor</w:t>
      </w:r>
      <w:r>
        <w:rPr>
          <w:spacing w:val="-16"/>
        </w:rPr>
        <w:t xml:space="preserve"> </w:t>
      </w:r>
      <w:r>
        <w:t>tuvo</w:t>
      </w:r>
      <w:r>
        <w:rPr>
          <w:spacing w:val="-16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fin,</w:t>
      </w:r>
      <w:r>
        <w:rPr>
          <w:spacing w:val="-16"/>
        </w:rPr>
        <w:t xml:space="preserve"> </w:t>
      </w:r>
      <w:r>
        <w:t>diseñar</w:t>
      </w:r>
      <w:r>
        <w:rPr>
          <w:spacing w:val="-1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lastRenderedPageBreak/>
        <w:t>procedimientos de auditoría que fueron adecuados en función de las circunstancias, y no</w:t>
      </w:r>
      <w:r>
        <w:rPr>
          <w:spacing w:val="1"/>
        </w:rPr>
        <w:t xml:space="preserve"> </w:t>
      </w:r>
      <w:r>
        <w:t>con la finalidad de expresar una opinión sobre la eficacia del control interno de la entidad</w:t>
      </w:r>
      <w:r>
        <w:rPr>
          <w:spacing w:val="1"/>
        </w:rPr>
        <w:t xml:space="preserve"> </w:t>
      </w:r>
      <w:r>
        <w:t>fiscalizada.</w:t>
      </w:r>
      <w:r>
        <w:rPr>
          <w:spacing w:val="62"/>
        </w:rPr>
        <w:t xml:space="preserve"> </w:t>
      </w:r>
      <w:r>
        <w:t>Dichos</w:t>
      </w:r>
      <w:r>
        <w:rPr>
          <w:spacing w:val="64"/>
        </w:rPr>
        <w:t xml:space="preserve"> </w:t>
      </w:r>
      <w:r>
        <w:t>procedimientos</w:t>
      </w:r>
      <w:r>
        <w:rPr>
          <w:spacing w:val="63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ejecutaron</w:t>
      </w:r>
      <w:r>
        <w:rPr>
          <w:spacing w:val="65"/>
        </w:rPr>
        <w:t xml:space="preserve"> </w:t>
      </w:r>
      <w:r>
        <w:t>mediante</w:t>
      </w:r>
      <w:r>
        <w:rPr>
          <w:spacing w:val="64"/>
        </w:rPr>
        <w:t xml:space="preserve"> </w:t>
      </w:r>
      <w:r>
        <w:t>pruebas</w:t>
      </w:r>
      <w:r>
        <w:rPr>
          <w:spacing w:val="64"/>
        </w:rPr>
        <w:t xml:space="preserve"> </w:t>
      </w:r>
      <w:r>
        <w:t>selectivas</w:t>
      </w:r>
      <w:r>
        <w:rPr>
          <w:spacing w:val="63"/>
        </w:rPr>
        <w:t xml:space="preserve"> </w:t>
      </w:r>
      <w:r>
        <w:t>que</w:t>
      </w:r>
      <w:r>
        <w:rPr>
          <w:spacing w:val="65"/>
        </w:rPr>
        <w:t xml:space="preserve"> </w:t>
      </w:r>
      <w:r>
        <w:t>se</w:t>
      </w:r>
      <w:r w:rsidR="00D3586C">
        <w:t xml:space="preserve"> </w:t>
      </w:r>
      <w:r>
        <w:t>estimaron necesarias y, en consecuencia, se considera que la evidencia obtenida de la</w:t>
      </w:r>
      <w:r>
        <w:rPr>
          <w:spacing w:val="1"/>
        </w:rPr>
        <w:t xml:space="preserve"> </w:t>
      </w:r>
      <w:r>
        <w:t>fiscalización proporciona una base suficiente y adecuada para emitir el siguiente dictamen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auditoría que se refiere a la muestra de los rubros</w:t>
      </w:r>
      <w:r>
        <w:rPr>
          <w:spacing w:val="-1"/>
        </w:rPr>
        <w:t xml:space="preserve"> </w:t>
      </w:r>
      <w:r>
        <w:t>revisados:</w:t>
      </w:r>
    </w:p>
    <w:p w:rsidR="00E22219" w:rsidRPr="00432515" w:rsidRDefault="00E22219">
      <w:pPr>
        <w:pStyle w:val="Textoindependiente"/>
        <w:rPr>
          <w:sz w:val="28"/>
        </w:rPr>
      </w:pPr>
    </w:p>
    <w:p w:rsidR="00E22219" w:rsidRDefault="00A667B5">
      <w:pPr>
        <w:pStyle w:val="Textoindependiente"/>
        <w:spacing w:line="360" w:lineRule="auto"/>
        <w:ind w:left="116" w:right="110"/>
        <w:jc w:val="both"/>
      </w:pPr>
      <w:r>
        <w:t>Con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obtenidos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  <w:r>
        <w:rPr>
          <w:spacing w:val="-5"/>
        </w:rPr>
        <w:t xml:space="preserve"> </w:t>
      </w:r>
      <w:r>
        <w:t>practicada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23-AEMF-C-GOB-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028-061</w:t>
      </w:r>
      <w:r>
        <w:t>, denominada “Auditoría de Cumplimiento Financiero de Ingresos Públicos”, cuyo</w:t>
      </w:r>
      <w:r>
        <w:rPr>
          <w:spacing w:val="1"/>
        </w:rPr>
        <w:t xml:space="preserve"> </w:t>
      </w:r>
      <w:r>
        <w:t>objetivo fue fiscalizar la gestión financiera para comprobar el cumplimiento en la ejecución</w:t>
      </w:r>
      <w:r>
        <w:rPr>
          <w:spacing w:val="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Presupuesto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Ingresos</w:t>
      </w:r>
      <w:r>
        <w:rPr>
          <w:spacing w:val="37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disposiciones</w:t>
      </w:r>
      <w:r>
        <w:rPr>
          <w:spacing w:val="-15"/>
        </w:rPr>
        <w:t xml:space="preserve"> </w:t>
      </w:r>
      <w:r>
        <w:t>legales</w:t>
      </w:r>
      <w:r>
        <w:rPr>
          <w:spacing w:val="-15"/>
        </w:rPr>
        <w:t xml:space="preserve"> </w:t>
      </w:r>
      <w:r>
        <w:t>aplicables;</w:t>
      </w:r>
      <w:r>
        <w:rPr>
          <w:spacing w:val="38"/>
        </w:rPr>
        <w:t xml:space="preserve"> </w:t>
      </w:r>
      <w:r>
        <w:t>verificando</w:t>
      </w:r>
      <w:r>
        <w:rPr>
          <w:spacing w:val="-14"/>
        </w:rPr>
        <w:t xml:space="preserve"> </w:t>
      </w:r>
      <w:r>
        <w:t>la</w:t>
      </w:r>
      <w:r>
        <w:rPr>
          <w:spacing w:val="-65"/>
        </w:rPr>
        <w:t xml:space="preserve"> </w:t>
      </w:r>
      <w:r>
        <w:t>forma y términos en que los ingresos públicos estatales y propios, fueron recaudados,</w:t>
      </w:r>
      <w:r>
        <w:rPr>
          <w:spacing w:val="1"/>
        </w:rPr>
        <w:t xml:space="preserve"> </w:t>
      </w:r>
      <w:r>
        <w:t>obtenidos, captados y administrados; revisando que la custodia y manejo, se realizó en</w:t>
      </w:r>
      <w:r>
        <w:rPr>
          <w:spacing w:val="1"/>
        </w:rPr>
        <w:t xml:space="preserve"> </w:t>
      </w:r>
      <w:r>
        <w:t>apego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normatividad,</w:t>
      </w:r>
      <w:r>
        <w:rPr>
          <w:spacing w:val="-12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demás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financiera,</w:t>
      </w:r>
      <w:r>
        <w:rPr>
          <w:spacing w:val="-13"/>
        </w:rPr>
        <w:t xml:space="preserve"> </w:t>
      </w:r>
      <w:r>
        <w:t>contable,</w:t>
      </w:r>
      <w:r>
        <w:rPr>
          <w:spacing w:val="-12"/>
        </w:rPr>
        <w:t xml:space="preserve"> </w:t>
      </w:r>
      <w:r>
        <w:t>patrimonial</w:t>
      </w:r>
      <w:r>
        <w:rPr>
          <w:spacing w:val="-64"/>
        </w:rPr>
        <w:t xml:space="preserve"> </w:t>
      </w:r>
      <w:r>
        <w:t>y presupuestaria que la entidad fiscalizada deba incluir en su cuenta pública, conforme a la</w:t>
      </w:r>
      <w:r>
        <w:rPr>
          <w:spacing w:val="-64"/>
        </w:rPr>
        <w:t xml:space="preserve"> </w:t>
      </w:r>
      <w:r>
        <w:t>normativa pertinente, para constatar</w:t>
      </w:r>
      <w:r>
        <w:rPr>
          <w:spacing w:val="1"/>
        </w:rPr>
        <w:t xml:space="preserve"> </w:t>
      </w:r>
      <w:r>
        <w:t>que el presupuesto asignado, se haya devengado y</w:t>
      </w:r>
      <w:r>
        <w:rPr>
          <w:spacing w:val="1"/>
        </w:rPr>
        <w:t xml:space="preserve"> </w:t>
      </w:r>
      <w:r>
        <w:t>registrado conforme a los montos aprobados, y específicamente, respecto de la muestra</w:t>
      </w:r>
      <w:r>
        <w:rPr>
          <w:spacing w:val="1"/>
        </w:rPr>
        <w:t xml:space="preserve"> </w:t>
      </w:r>
      <w:r>
        <w:t>auditada</w:t>
      </w:r>
      <w:r>
        <w:rPr>
          <w:spacing w:val="-11"/>
        </w:rPr>
        <w:t xml:space="preserve"> </w:t>
      </w:r>
      <w:r>
        <w:t>señalada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apartado</w:t>
      </w:r>
      <w:r>
        <w:rPr>
          <w:spacing w:val="-10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alcance,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nuestra</w:t>
      </w:r>
      <w:r>
        <w:rPr>
          <w:spacing w:val="-10"/>
        </w:rPr>
        <w:t xml:space="preserve"> </w:t>
      </w:r>
      <w:r>
        <w:t>opinión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concluye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 xml:space="preserve">términos generales, la </w:t>
      </w:r>
      <w:r>
        <w:rPr>
          <w:rFonts w:ascii="Arial" w:hAnsi="Arial"/>
          <w:b/>
        </w:rPr>
        <w:t xml:space="preserve">Comisión de Agua Potable y Alcantarillado </w:t>
      </w:r>
      <w:r>
        <w:t>cumplió con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y normativas que</w:t>
      </w:r>
      <w:r>
        <w:rPr>
          <w:spacing w:val="-1"/>
        </w:rPr>
        <w:t xml:space="preserve"> </w:t>
      </w:r>
      <w:r>
        <w:t>son aplicables en la</w:t>
      </w:r>
      <w:r>
        <w:rPr>
          <w:spacing w:val="-1"/>
        </w:rPr>
        <w:t xml:space="preserve"> </w:t>
      </w:r>
      <w:r>
        <w:t>materia.</w:t>
      </w:r>
    </w:p>
    <w:p w:rsidR="00E22219" w:rsidRPr="00DB350B" w:rsidRDefault="00E22219">
      <w:pPr>
        <w:pStyle w:val="Textoindependiente"/>
        <w:spacing w:before="10"/>
        <w:rPr>
          <w:sz w:val="33"/>
        </w:rPr>
      </w:pPr>
    </w:p>
    <w:p w:rsidR="00E22219" w:rsidRDefault="00A667B5" w:rsidP="00DB350B">
      <w:pPr>
        <w:pStyle w:val="Textoindependiente"/>
        <w:spacing w:line="360" w:lineRule="auto"/>
        <w:ind w:left="116" w:right="110"/>
        <w:jc w:val="both"/>
      </w:pPr>
      <w:r>
        <w:t>Con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obtenidos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  <w:r>
        <w:rPr>
          <w:spacing w:val="-5"/>
        </w:rPr>
        <w:t xml:space="preserve"> </w:t>
      </w:r>
      <w:r>
        <w:t>practicada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23-AEMF-C-GOB-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028-062</w:t>
      </w:r>
      <w:r>
        <w:t>, denominada “Auditoría de Cumplimiento Financiero de Gastos Públicos”, cuyo</w:t>
      </w:r>
      <w:r>
        <w:rPr>
          <w:spacing w:val="1"/>
        </w:rPr>
        <w:t xml:space="preserve"> </w:t>
      </w:r>
      <w:r>
        <w:t>objetivo fue fiscalizar la gestión financiera para comprobar el cumplimiento del ejercicio del</w:t>
      </w:r>
      <w:r>
        <w:rPr>
          <w:spacing w:val="-64"/>
        </w:rPr>
        <w:t xml:space="preserve"> </w:t>
      </w:r>
      <w:r>
        <w:t>Presupuesto de Egresos conforme a las disposiciones legales aplicables; revisando que la</w:t>
      </w:r>
      <w:r>
        <w:rPr>
          <w:spacing w:val="-64"/>
        </w:rPr>
        <w:t xml:space="preserve"> </w:t>
      </w:r>
      <w:r>
        <w:t>custodia,</w:t>
      </w:r>
      <w:r>
        <w:rPr>
          <w:spacing w:val="-6"/>
        </w:rPr>
        <w:t xml:space="preserve"> </w:t>
      </w:r>
      <w:r>
        <w:t>manejo,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aplicación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públicos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realizó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conceptos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partidas</w:t>
      </w:r>
      <w:r>
        <w:rPr>
          <w:spacing w:val="46"/>
        </w:rPr>
        <w:t xml:space="preserve"> </w:t>
      </w:r>
      <w:r>
        <w:t>autorizadas,</w:t>
      </w:r>
      <w:r>
        <w:rPr>
          <w:spacing w:val="46"/>
        </w:rPr>
        <w:t xml:space="preserve"> </w:t>
      </w:r>
      <w:r>
        <w:t>considerando</w:t>
      </w:r>
      <w:r>
        <w:rPr>
          <w:spacing w:val="48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los</w:t>
      </w:r>
      <w:r>
        <w:rPr>
          <w:spacing w:val="47"/>
        </w:rPr>
        <w:t xml:space="preserve"> </w:t>
      </w:r>
      <w:r>
        <w:t>programas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ejecución</w:t>
      </w:r>
      <w:r>
        <w:rPr>
          <w:spacing w:val="47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ajustaron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los</w:t>
      </w:r>
      <w:r w:rsidR="00DB350B">
        <w:t xml:space="preserve"> </w:t>
      </w:r>
      <w:r>
        <w:t>términos y montos aprobados en el Presupuesto de Egresos del ejercicio fiscal en revisión;</w:t>
      </w:r>
      <w:r>
        <w:rPr>
          <w:spacing w:val="-64"/>
        </w:rPr>
        <w:t xml:space="preserve"> </w:t>
      </w:r>
      <w:r>
        <w:lastRenderedPageBreak/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programática que la entidad fiscalizada deba incluir en su cuenta pública, conforme a 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pertinente,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constatar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asignado,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presupuestarios E009 - Servicio Eficiente del Agua Potable, K005 - Gestión Integral y</w:t>
      </w:r>
      <w:r>
        <w:rPr>
          <w:spacing w:val="1"/>
        </w:rPr>
        <w:t xml:space="preserve"> </w:t>
      </w:r>
      <w:r>
        <w:t>Eficiente de Agua Potable, Drenaje y Saneamiento y M001 - Gestión y Apoyo Institucional,</w:t>
      </w:r>
      <w:r>
        <w:rPr>
          <w:spacing w:val="-64"/>
        </w:rPr>
        <w:t xml:space="preserve"> </w:t>
      </w:r>
      <w:r>
        <w:t>se haya devengado y registrado conforme a los montos aprobados, y específicamente,</w:t>
      </w:r>
      <w:r>
        <w:rPr>
          <w:spacing w:val="1"/>
        </w:rPr>
        <w:t xml:space="preserve"> </w:t>
      </w:r>
      <w:r>
        <w:t>respecto de la muestra auditada señalada en el apartado relativo al alcance, en nuestra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concluye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generales,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Agua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Potable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Alcantarillado</w:t>
      </w:r>
      <w:r>
        <w:t>,</w:t>
      </w:r>
      <w:r>
        <w:rPr>
          <w:spacing w:val="-12"/>
        </w:rPr>
        <w:t xml:space="preserve"> </w:t>
      </w:r>
      <w:r>
        <w:t>cumplió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disposiciones</w:t>
      </w:r>
      <w:r>
        <w:rPr>
          <w:spacing w:val="-10"/>
        </w:rPr>
        <w:t xml:space="preserve"> </w:t>
      </w:r>
      <w:r>
        <w:t>legales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aplicables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materia.</w:t>
      </w:r>
    </w:p>
    <w:p w:rsidR="00E22219" w:rsidRDefault="00E22219">
      <w:pPr>
        <w:pStyle w:val="Textoindependiente"/>
        <w:rPr>
          <w:sz w:val="26"/>
        </w:rPr>
      </w:pPr>
    </w:p>
    <w:p w:rsidR="00E22219" w:rsidRDefault="00A667B5" w:rsidP="003833C1">
      <w:pPr>
        <w:pStyle w:val="Textoindependiente"/>
        <w:spacing w:line="360" w:lineRule="auto"/>
        <w:ind w:left="116" w:right="110"/>
        <w:jc w:val="both"/>
      </w:pPr>
      <w:r>
        <w:t>Con</w:t>
      </w:r>
      <w:r>
        <w:rPr>
          <w:spacing w:val="-6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obtenidos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  <w:r>
        <w:rPr>
          <w:spacing w:val="-5"/>
        </w:rPr>
        <w:t xml:space="preserve"> </w:t>
      </w:r>
      <w:r>
        <w:t>practicada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23-AEMF-C-GOB-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028-63</w:t>
      </w:r>
      <w:r>
        <w:t>, denominada “Auditoría de Cumplimiento Financiero de Financiamientos, Otras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Empréstitos”,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fiscalizar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comprobar el cumplimiento del Presupuesto de Egresos del ejercicio fiscal en revisión;</w:t>
      </w:r>
      <w:r>
        <w:rPr>
          <w:spacing w:val="1"/>
        </w:rPr>
        <w:t xml:space="preserve"> </w:t>
      </w:r>
      <w:r>
        <w:t>constatando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financiamientos,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obligaciones,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empréstitos se aplicaron de conformidad con lo aprobado, validando su amortización, el</w:t>
      </w:r>
      <w:r>
        <w:rPr>
          <w:spacing w:val="1"/>
        </w:rPr>
        <w:t xml:space="preserve"> </w:t>
      </w:r>
      <w:r>
        <w:t>servicio de la deuda y su costo; todos los demás elementos relevantes que comprende su</w:t>
      </w:r>
      <w:r>
        <w:rPr>
          <w:spacing w:val="1"/>
        </w:rPr>
        <w:t xml:space="preserve"> </w:t>
      </w:r>
      <w:r>
        <w:t>operación;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contable,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presupuestaria y programática que la entidad fiscalizada deba incluir en su cuenta pública,</w:t>
      </w:r>
      <w:r>
        <w:rPr>
          <w:spacing w:val="-64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pertinente,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verificar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asignado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programa</w:t>
      </w:r>
      <w:r>
        <w:rPr>
          <w:spacing w:val="-64"/>
        </w:rPr>
        <w:t xml:space="preserve"> </w:t>
      </w:r>
      <w:r>
        <w:t>presupuestario</w:t>
      </w:r>
      <w:r>
        <w:rPr>
          <w:spacing w:val="-12"/>
        </w:rPr>
        <w:t xml:space="preserve"> </w:t>
      </w:r>
      <w:r>
        <w:t>D001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Pagos</w:t>
      </w:r>
      <w:r>
        <w:rPr>
          <w:spacing w:val="-11"/>
        </w:rPr>
        <w:t xml:space="preserve"> </w:t>
      </w:r>
      <w:r>
        <w:t>Relacionados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Deuda</w:t>
      </w:r>
      <w:r>
        <w:rPr>
          <w:spacing w:val="-10"/>
        </w:rPr>
        <w:t xml:space="preserve"> </w:t>
      </w:r>
      <w:r>
        <w:t>Pública,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haya</w:t>
      </w:r>
      <w:r>
        <w:rPr>
          <w:spacing w:val="-64"/>
        </w:rPr>
        <w:t xml:space="preserve"> </w:t>
      </w:r>
      <w:r>
        <w:t>devengado y registrado conforme a los montos aprobados, y específicamente, respecto de</w:t>
      </w:r>
      <w:r>
        <w:rPr>
          <w:spacing w:val="-64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muestra</w:t>
      </w:r>
      <w:r>
        <w:rPr>
          <w:spacing w:val="38"/>
        </w:rPr>
        <w:t xml:space="preserve"> </w:t>
      </w:r>
      <w:r>
        <w:t>auditada</w:t>
      </w:r>
      <w:r>
        <w:rPr>
          <w:spacing w:val="38"/>
        </w:rPr>
        <w:t xml:space="preserve"> </w:t>
      </w:r>
      <w:r>
        <w:t>señalada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apartado</w:t>
      </w:r>
      <w:r>
        <w:rPr>
          <w:spacing w:val="38"/>
        </w:rPr>
        <w:t xml:space="preserve"> </w:t>
      </w:r>
      <w:r>
        <w:t>relativo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alcance,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nuestra</w:t>
      </w:r>
      <w:r>
        <w:rPr>
          <w:spacing w:val="38"/>
        </w:rPr>
        <w:t xml:space="preserve"> </w:t>
      </w:r>
      <w:r>
        <w:t>opinión</w:t>
      </w:r>
      <w:r>
        <w:rPr>
          <w:spacing w:val="40"/>
        </w:rPr>
        <w:t xml:space="preserve"> </w:t>
      </w:r>
      <w:r>
        <w:t>se</w:t>
      </w:r>
      <w:r w:rsidR="00DB350B">
        <w:t xml:space="preserve"> </w:t>
      </w:r>
      <w:r>
        <w:t>concluye</w:t>
      </w:r>
      <w:r>
        <w:rPr>
          <w:spacing w:val="47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términos</w:t>
      </w:r>
      <w:r>
        <w:rPr>
          <w:spacing w:val="47"/>
        </w:rPr>
        <w:t xml:space="preserve"> </w:t>
      </w:r>
      <w:r>
        <w:t>generales,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rPr>
          <w:rFonts w:ascii="Arial" w:hAnsi="Arial"/>
          <w:b/>
        </w:rPr>
        <w:t>Comisión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Agua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Potable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>Alcantarillado</w:t>
      </w:r>
      <w:r w:rsidR="003833C1">
        <w:rPr>
          <w:rFonts w:ascii="Arial" w:hAnsi="Arial"/>
          <w:b/>
        </w:rPr>
        <w:t xml:space="preserve"> </w:t>
      </w:r>
      <w:r>
        <w:t>cumplió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materia.</w:t>
      </w:r>
    </w:p>
    <w:p w:rsidR="00E22219" w:rsidRDefault="00E22219">
      <w:pPr>
        <w:pStyle w:val="Textoindependiente"/>
        <w:rPr>
          <w:sz w:val="26"/>
        </w:rPr>
      </w:pPr>
    </w:p>
    <w:p w:rsidR="00E22219" w:rsidRPr="003833C1" w:rsidRDefault="00E22219">
      <w:pPr>
        <w:pStyle w:val="Textoindependiente"/>
        <w:spacing w:before="10"/>
        <w:rPr>
          <w:sz w:val="10"/>
        </w:rPr>
      </w:pPr>
    </w:p>
    <w:p w:rsidR="00E22219" w:rsidRDefault="00A667B5">
      <w:pPr>
        <w:pStyle w:val="Textoindependiente"/>
        <w:spacing w:line="360" w:lineRule="auto"/>
        <w:ind w:left="116" w:right="110"/>
        <w:jc w:val="both"/>
      </w:pPr>
      <w:r>
        <w:t>Las</w:t>
      </w:r>
      <w:r>
        <w:rPr>
          <w:spacing w:val="-11"/>
        </w:rPr>
        <w:t xml:space="preserve"> </w:t>
      </w:r>
      <w:r>
        <w:t>recomendaciones</w:t>
      </w:r>
      <w:r>
        <w:rPr>
          <w:spacing w:val="-11"/>
        </w:rPr>
        <w:t xml:space="preserve"> </w:t>
      </w:r>
      <w:r>
        <w:t>emitidas</w:t>
      </w:r>
      <w:r>
        <w:rPr>
          <w:spacing w:val="-11"/>
        </w:rPr>
        <w:t xml:space="preserve"> </w:t>
      </w:r>
      <w:r>
        <w:t>quedarán</w:t>
      </w:r>
      <w:r>
        <w:rPr>
          <w:spacing w:val="-11"/>
        </w:rPr>
        <w:t xml:space="preserve"> </w:t>
      </w:r>
      <w:r>
        <w:t>formalmente</w:t>
      </w:r>
      <w:r>
        <w:rPr>
          <w:spacing w:val="-11"/>
        </w:rPr>
        <w:t xml:space="preserve"> </w:t>
      </w:r>
      <w:r>
        <w:t>promovidas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notificación</w:t>
      </w:r>
      <w:r>
        <w:rPr>
          <w:spacing w:val="-64"/>
        </w:rPr>
        <w:t xml:space="preserve"> </w:t>
      </w:r>
      <w:r>
        <w:lastRenderedPageBreak/>
        <w:t>del Informe Individual de Auditoría al ente fiscalizado, mediante el acta circunstanciada de</w:t>
      </w:r>
      <w:r>
        <w:rPr>
          <w:spacing w:val="1"/>
        </w:rPr>
        <w:t xml:space="preserve"> </w:t>
      </w:r>
      <w:r>
        <w:t>término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auditoría,</w:t>
      </w:r>
      <w:r>
        <w:rPr>
          <w:spacing w:val="-14"/>
        </w:rPr>
        <w:t xml:space="preserve"> </w:t>
      </w:r>
      <w:r>
        <w:t>visita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inspección,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éste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ante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Control</w:t>
      </w:r>
      <w:r>
        <w:rPr>
          <w:spacing w:val="-64"/>
        </w:rPr>
        <w:t xml:space="preserve"> </w:t>
      </w:r>
      <w:r>
        <w:t>y Seguimiento de Resultados de la Fiscalización de esta Auditoría Superior, la información</w:t>
      </w:r>
      <w:r>
        <w:rPr>
          <w:spacing w:val="-64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emprendidas,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consideraciones pertinentes de acuerdo a la Ley de Fiscalización y Rendición de Cuentas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E22219" w:rsidRDefault="00E22219">
      <w:pPr>
        <w:pStyle w:val="Textoindependiente"/>
        <w:spacing w:before="9"/>
        <w:rPr>
          <w:sz w:val="37"/>
        </w:rPr>
      </w:pPr>
    </w:p>
    <w:p w:rsidR="00432515" w:rsidRDefault="00432515">
      <w:pPr>
        <w:pStyle w:val="Textoindependiente"/>
        <w:spacing w:before="9"/>
        <w:rPr>
          <w:sz w:val="37"/>
        </w:rPr>
      </w:pPr>
    </w:p>
    <w:p w:rsidR="00E22219" w:rsidRDefault="00A667B5">
      <w:pPr>
        <w:pStyle w:val="Ttulo1"/>
        <w:spacing w:before="1"/>
        <w:ind w:left="2660" w:right="2845"/>
        <w:jc w:val="center"/>
      </w:pPr>
      <w:r>
        <w:t>EL</w:t>
      </w:r>
      <w:r>
        <w:rPr>
          <w:spacing w:val="-7"/>
        </w:rPr>
        <w:t xml:space="preserve"> </w:t>
      </w:r>
      <w:r>
        <w:t>AUDITOR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p w:rsidR="00E22219" w:rsidRDefault="00E22219">
      <w:pPr>
        <w:pStyle w:val="Textoindependiente"/>
        <w:rPr>
          <w:rFonts w:ascii="Arial"/>
          <w:b/>
          <w:sz w:val="20"/>
        </w:rPr>
      </w:pPr>
    </w:p>
    <w:p w:rsidR="00E22219" w:rsidRDefault="00E22219">
      <w:pPr>
        <w:pStyle w:val="Textoindependiente"/>
        <w:rPr>
          <w:rFonts w:ascii="Arial"/>
          <w:b/>
          <w:sz w:val="20"/>
        </w:rPr>
      </w:pPr>
    </w:p>
    <w:p w:rsidR="00E22219" w:rsidRDefault="002E5C4D">
      <w:pPr>
        <w:pStyle w:val="Textoindependiente"/>
        <w:spacing w:before="1"/>
        <w:rPr>
          <w:rFonts w:ascii="Arial"/>
          <w:b/>
          <w:sz w:val="12"/>
        </w:rPr>
      </w:pPr>
      <w:r>
        <w:pict>
          <v:rect id="_x0000_s1026" style="position:absolute;margin-left:182.6pt;margin-top:8.9pt;width:261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22219" w:rsidRDefault="00A667B5">
      <w:pPr>
        <w:ind w:left="24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M.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AUD.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MANUEL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PALACIOS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HERRERA</w:t>
      </w:r>
    </w:p>
    <w:sectPr w:rsidR="00E22219">
      <w:pgSz w:w="12240" w:h="15840"/>
      <w:pgMar w:top="3180" w:right="1020" w:bottom="1100" w:left="1300" w:header="723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91" w:rsidRDefault="00374F91">
      <w:r>
        <w:separator/>
      </w:r>
    </w:p>
  </w:endnote>
  <w:endnote w:type="continuationSeparator" w:id="0">
    <w:p w:rsidR="00374F91" w:rsidRDefault="0037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4D" w:rsidRDefault="002E5C4D">
    <w:pPr>
      <w:pStyle w:val="Textoindependiente"/>
      <w:spacing w:line="14" w:lineRule="auto"/>
      <w:rPr>
        <w:sz w:val="20"/>
      </w:rPr>
    </w:pPr>
    <w:r>
      <w:pict>
        <v:shape id="_x0000_s2055" style="position:absolute;margin-left:70.85pt;margin-top:732.65pt;width:484.55pt;height:4.8pt;z-index:-16615936;mso-position-horizontal-relative:page;mso-position-vertical-relative:page" coordorigin="1417,14653" coordsize="9691,96" o:spt="100" adj="0,,0" path="m1418,14686r-1,l1417,14749r1,l1418,14686xm1418,14653r-1,l1417,14671r1,l1418,14653xm11108,14686r-1,l1418,14686r,63l11107,14749r1,l11108,14686xm11108,14653r-1,l1418,14653r,18l11107,14671r1,l11108,1465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1.85pt;margin-top:736.7pt;width:67.55pt;height:12.1pt;z-index:-16615424;mso-position-horizontal-relative:page;mso-position-vertical-relative:page" filled="f" stroked="f">
          <v:textbox inset="0,0,0,0">
            <w:txbxContent>
              <w:p w:rsidR="002E5C4D" w:rsidRDefault="002E5C4D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24219">
                  <w:rPr>
                    <w:rFonts w:ascii="Arial" w:hAnsi="Arial"/>
                    <w:b/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4D" w:rsidRDefault="002E5C4D">
    <w:pPr>
      <w:pStyle w:val="Textoindependiente"/>
      <w:spacing w:line="14" w:lineRule="auto"/>
      <w:rPr>
        <w:sz w:val="20"/>
      </w:rPr>
    </w:pPr>
    <w:r>
      <w:pict>
        <v:shape id="_x0000_s2050" style="position:absolute;margin-left:70.85pt;margin-top:732.65pt;width:484.55pt;height:4.8pt;z-index:-16612352;mso-position-horizontal-relative:page;mso-position-vertical-relative:page" coordorigin="1417,14653" coordsize="9691,96" o:spt="100" adj="0,,0" path="m1418,14686r-1,l1417,14749r1,l1418,14686xm1418,14653r-1,l1417,14671r1,l1418,14653xm11108,14686r-1,l1418,14686r,63l11107,14749r1,l11108,14686xm11108,14653r-1,l1418,14653r,18l11107,14671r1,l11108,1465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85pt;margin-top:736.7pt;width:72.55pt;height:12.1pt;z-index:-16611840;mso-position-horizontal-relative:page;mso-position-vertical-relative:page" filled="f" stroked="f">
          <v:textbox style="mso-next-textbox:#_x0000_s2049" inset="0,0,0,0">
            <w:txbxContent>
              <w:p w:rsidR="002E5C4D" w:rsidRDefault="002E5C4D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24219">
                  <w:rPr>
                    <w:rFonts w:ascii="Arial" w:hAnsi="Arial"/>
                    <w:b/>
                    <w:noProof/>
                    <w:sz w:val="18"/>
                  </w:rPr>
                  <w:t>21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91" w:rsidRDefault="00374F91">
      <w:r>
        <w:separator/>
      </w:r>
    </w:p>
  </w:footnote>
  <w:footnote w:type="continuationSeparator" w:id="0">
    <w:p w:rsidR="00374F91" w:rsidRDefault="0037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4D" w:rsidRDefault="002E5C4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697984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698496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8" style="position:absolute;margin-left:70.85pt;margin-top:154.45pt;width:484.05pt;height:4.8pt;z-index:-16617472;mso-position-horizontal-relative:page;mso-position-vertical-relative:page" coordorigin="1417,3089" coordsize="9681,96" o:spt="100" adj="0,,0" path="m1418,3167r-1,l1417,3185r1,l1418,3167xm1418,3089r-1,l1417,3152r1,l1418,3089xm11098,3167r-1,l8974,3167r-1,l3268,3167r-1,l1418,3167r,18l3267,3185r1,l8973,3185r1,l11097,3185r1,l11098,3167xm11098,3089r-1,l8974,3089r-1,l3268,3089r-1,l1418,3089r,63l3267,3152r1,l8973,3152r1,l11097,3152r1,l11098,308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3.6pt;margin-top:46.15pt;width:265.25pt;height:56.05pt;z-index:-16616448;mso-position-horizontal-relative:page;mso-position-vertical-relative:page" filled="f" stroked="f">
          <v:textbox inset="0,0,0,0">
            <w:txbxContent>
              <w:p w:rsidR="002E5C4D" w:rsidRDefault="002E5C4D">
                <w:pPr>
                  <w:spacing w:before="8" w:line="237" w:lineRule="auto"/>
                  <w:ind w:left="1130" w:hanging="111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w w:val="95"/>
                    <w:sz w:val="48"/>
                  </w:rPr>
                  <w:t>AUDITORÍA</w:t>
                </w:r>
                <w:r>
                  <w:rPr>
                    <w:rFonts w:ascii="Arial" w:hAnsi="Arial"/>
                    <w:b/>
                    <w:spacing w:val="69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48"/>
                  </w:rPr>
                  <w:t>SUPERIOR</w:t>
                </w:r>
                <w:r>
                  <w:rPr>
                    <w:rFonts w:ascii="Arial" w:hAnsi="Arial"/>
                    <w:b/>
                    <w:spacing w:val="-124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DEL</w:t>
                </w:r>
                <w:r>
                  <w:rPr>
                    <w:rFonts w:ascii="Arial" w:hAnsi="Arial"/>
                    <w:b/>
                    <w:spacing w:val="-10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4D" w:rsidRDefault="002E5C4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75648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3" style="position:absolute;margin-left:70.85pt;margin-top:154.45pt;width:484.05pt;height:4.8pt;z-index:-16613888;mso-position-horizontal-relative:page;mso-position-vertical-relative:page" coordorigin="1417,3089" coordsize="9681,96" o:spt="100" adj="0,,0" path="m1418,3167r-1,l1417,3185r1,l1418,3167xm1418,3089r-1,l1417,3152r1,l1418,3089xm11098,3167r-1,l8974,3167r-1,l3268,3167r-1,l1418,3167r,18l3267,3185r1,l8973,3185r1,l11097,3185r1,l11098,3167xm11098,3089r-1,l8974,3089r-1,l3268,3089r-1,l1418,3089r,63l3267,3152r1,l8973,3152r1,l11097,3152r1,l11098,308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3.6pt;margin-top:46.15pt;width:265.25pt;height:56.05pt;z-index:-16612864;mso-position-horizontal-relative:page;mso-position-vertical-relative:page" filled="f" stroked="f">
          <v:textbox style="mso-next-textbox:#_x0000_s2051" inset="0,0,0,0">
            <w:txbxContent>
              <w:p w:rsidR="002E5C4D" w:rsidRDefault="002E5C4D">
                <w:pPr>
                  <w:spacing w:before="8" w:line="237" w:lineRule="auto"/>
                  <w:ind w:left="1130" w:hanging="111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w w:val="95"/>
                    <w:sz w:val="48"/>
                  </w:rPr>
                  <w:t>AUDITORÍA</w:t>
                </w:r>
                <w:r>
                  <w:rPr>
                    <w:rFonts w:ascii="Arial" w:hAnsi="Arial"/>
                    <w:b/>
                    <w:spacing w:val="69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48"/>
                  </w:rPr>
                  <w:t>SUPERIOR</w:t>
                </w:r>
                <w:r>
                  <w:rPr>
                    <w:rFonts w:ascii="Arial" w:hAnsi="Arial"/>
                    <w:b/>
                    <w:spacing w:val="-124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DEL</w:t>
                </w:r>
                <w:r>
                  <w:rPr>
                    <w:rFonts w:ascii="Arial" w:hAnsi="Arial"/>
                    <w:b/>
                    <w:spacing w:val="-10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BB5"/>
    <w:multiLevelType w:val="hybridMultilevel"/>
    <w:tmpl w:val="3C2A6114"/>
    <w:lvl w:ilvl="0" w:tplc="99C80234">
      <w:start w:val="1"/>
      <w:numFmt w:val="upperLetter"/>
      <w:lvlText w:val="%1."/>
      <w:lvlJc w:val="left"/>
      <w:pPr>
        <w:ind w:left="424" w:hanging="30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EFAA0CBE">
      <w:numFmt w:val="bullet"/>
      <w:lvlText w:val="•"/>
      <w:lvlJc w:val="left"/>
      <w:pPr>
        <w:ind w:left="5060" w:hanging="307"/>
      </w:pPr>
      <w:rPr>
        <w:rFonts w:hint="default"/>
        <w:lang w:val="es-ES" w:eastAsia="en-US" w:bidi="ar-SA"/>
      </w:rPr>
    </w:lvl>
    <w:lvl w:ilvl="2" w:tplc="42CCDA56">
      <w:numFmt w:val="bullet"/>
      <w:lvlText w:val="•"/>
      <w:lvlJc w:val="left"/>
      <w:pPr>
        <w:ind w:left="5600" w:hanging="307"/>
      </w:pPr>
      <w:rPr>
        <w:rFonts w:hint="default"/>
        <w:lang w:val="es-ES" w:eastAsia="en-US" w:bidi="ar-SA"/>
      </w:rPr>
    </w:lvl>
    <w:lvl w:ilvl="3" w:tplc="8EA84D86">
      <w:numFmt w:val="bullet"/>
      <w:lvlText w:val="•"/>
      <w:lvlJc w:val="left"/>
      <w:pPr>
        <w:ind w:left="6140" w:hanging="307"/>
      </w:pPr>
      <w:rPr>
        <w:rFonts w:hint="default"/>
        <w:lang w:val="es-ES" w:eastAsia="en-US" w:bidi="ar-SA"/>
      </w:rPr>
    </w:lvl>
    <w:lvl w:ilvl="4" w:tplc="6D2232BA">
      <w:numFmt w:val="bullet"/>
      <w:lvlText w:val="•"/>
      <w:lvlJc w:val="left"/>
      <w:pPr>
        <w:ind w:left="6680" w:hanging="307"/>
      </w:pPr>
      <w:rPr>
        <w:rFonts w:hint="default"/>
        <w:lang w:val="es-ES" w:eastAsia="en-US" w:bidi="ar-SA"/>
      </w:rPr>
    </w:lvl>
    <w:lvl w:ilvl="5" w:tplc="5A9EF898">
      <w:numFmt w:val="bullet"/>
      <w:lvlText w:val="•"/>
      <w:lvlJc w:val="left"/>
      <w:pPr>
        <w:ind w:left="7220" w:hanging="307"/>
      </w:pPr>
      <w:rPr>
        <w:rFonts w:hint="default"/>
        <w:lang w:val="es-ES" w:eastAsia="en-US" w:bidi="ar-SA"/>
      </w:rPr>
    </w:lvl>
    <w:lvl w:ilvl="6" w:tplc="791C9DFA">
      <w:numFmt w:val="bullet"/>
      <w:lvlText w:val="•"/>
      <w:lvlJc w:val="left"/>
      <w:pPr>
        <w:ind w:left="7760" w:hanging="307"/>
      </w:pPr>
      <w:rPr>
        <w:rFonts w:hint="default"/>
        <w:lang w:val="es-ES" w:eastAsia="en-US" w:bidi="ar-SA"/>
      </w:rPr>
    </w:lvl>
    <w:lvl w:ilvl="7" w:tplc="E760E840">
      <w:numFmt w:val="bullet"/>
      <w:lvlText w:val="•"/>
      <w:lvlJc w:val="left"/>
      <w:pPr>
        <w:ind w:left="8300" w:hanging="307"/>
      </w:pPr>
      <w:rPr>
        <w:rFonts w:hint="default"/>
        <w:lang w:val="es-ES" w:eastAsia="en-US" w:bidi="ar-SA"/>
      </w:rPr>
    </w:lvl>
    <w:lvl w:ilvl="8" w:tplc="5CD4BBE8">
      <w:numFmt w:val="bullet"/>
      <w:lvlText w:val="•"/>
      <w:lvlJc w:val="left"/>
      <w:pPr>
        <w:ind w:left="8840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19E76E1D"/>
    <w:multiLevelType w:val="hybridMultilevel"/>
    <w:tmpl w:val="17DA5754"/>
    <w:lvl w:ilvl="0" w:tplc="AD146340">
      <w:start w:val="1"/>
      <w:numFmt w:val="upperLetter"/>
      <w:lvlText w:val="%1."/>
      <w:lvlJc w:val="left"/>
      <w:pPr>
        <w:ind w:left="374" w:hanging="257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EB02590C">
      <w:numFmt w:val="bullet"/>
      <w:lvlText w:val="•"/>
      <w:lvlJc w:val="left"/>
      <w:pPr>
        <w:ind w:left="1334" w:hanging="257"/>
      </w:pPr>
      <w:rPr>
        <w:rFonts w:hint="default"/>
        <w:lang w:val="es-ES" w:eastAsia="en-US" w:bidi="ar-SA"/>
      </w:rPr>
    </w:lvl>
    <w:lvl w:ilvl="2" w:tplc="AA646C08">
      <w:numFmt w:val="bullet"/>
      <w:lvlText w:val="•"/>
      <w:lvlJc w:val="left"/>
      <w:pPr>
        <w:ind w:left="2288" w:hanging="257"/>
      </w:pPr>
      <w:rPr>
        <w:rFonts w:hint="default"/>
        <w:lang w:val="es-ES" w:eastAsia="en-US" w:bidi="ar-SA"/>
      </w:rPr>
    </w:lvl>
    <w:lvl w:ilvl="3" w:tplc="C9FC5662">
      <w:numFmt w:val="bullet"/>
      <w:lvlText w:val="•"/>
      <w:lvlJc w:val="left"/>
      <w:pPr>
        <w:ind w:left="3242" w:hanging="257"/>
      </w:pPr>
      <w:rPr>
        <w:rFonts w:hint="default"/>
        <w:lang w:val="es-ES" w:eastAsia="en-US" w:bidi="ar-SA"/>
      </w:rPr>
    </w:lvl>
    <w:lvl w:ilvl="4" w:tplc="83DABD26">
      <w:numFmt w:val="bullet"/>
      <w:lvlText w:val="•"/>
      <w:lvlJc w:val="left"/>
      <w:pPr>
        <w:ind w:left="4196" w:hanging="257"/>
      </w:pPr>
      <w:rPr>
        <w:rFonts w:hint="default"/>
        <w:lang w:val="es-ES" w:eastAsia="en-US" w:bidi="ar-SA"/>
      </w:rPr>
    </w:lvl>
    <w:lvl w:ilvl="5" w:tplc="C9A42FB6">
      <w:numFmt w:val="bullet"/>
      <w:lvlText w:val="•"/>
      <w:lvlJc w:val="left"/>
      <w:pPr>
        <w:ind w:left="5150" w:hanging="257"/>
      </w:pPr>
      <w:rPr>
        <w:rFonts w:hint="default"/>
        <w:lang w:val="es-ES" w:eastAsia="en-US" w:bidi="ar-SA"/>
      </w:rPr>
    </w:lvl>
    <w:lvl w:ilvl="6" w:tplc="B5BC5DAA">
      <w:numFmt w:val="bullet"/>
      <w:lvlText w:val="•"/>
      <w:lvlJc w:val="left"/>
      <w:pPr>
        <w:ind w:left="6104" w:hanging="257"/>
      </w:pPr>
      <w:rPr>
        <w:rFonts w:hint="default"/>
        <w:lang w:val="es-ES" w:eastAsia="en-US" w:bidi="ar-SA"/>
      </w:rPr>
    </w:lvl>
    <w:lvl w:ilvl="7" w:tplc="D0B448B4">
      <w:numFmt w:val="bullet"/>
      <w:lvlText w:val="•"/>
      <w:lvlJc w:val="left"/>
      <w:pPr>
        <w:ind w:left="7058" w:hanging="257"/>
      </w:pPr>
      <w:rPr>
        <w:rFonts w:hint="default"/>
        <w:lang w:val="es-ES" w:eastAsia="en-US" w:bidi="ar-SA"/>
      </w:rPr>
    </w:lvl>
    <w:lvl w:ilvl="8" w:tplc="B262F276">
      <w:numFmt w:val="bullet"/>
      <w:lvlText w:val="•"/>
      <w:lvlJc w:val="left"/>
      <w:pPr>
        <w:ind w:left="8012" w:hanging="257"/>
      </w:pPr>
      <w:rPr>
        <w:rFonts w:hint="default"/>
        <w:lang w:val="es-ES" w:eastAsia="en-US" w:bidi="ar-SA"/>
      </w:rPr>
    </w:lvl>
  </w:abstractNum>
  <w:abstractNum w:abstractNumId="2" w15:restartNumberingAfterBreak="0">
    <w:nsid w:val="1F3C771F"/>
    <w:multiLevelType w:val="hybridMultilevel"/>
    <w:tmpl w:val="657233CC"/>
    <w:lvl w:ilvl="0" w:tplc="627CB4A6">
      <w:start w:val="1"/>
      <w:numFmt w:val="upperLetter"/>
      <w:lvlText w:val="%1."/>
      <w:lvlJc w:val="left"/>
      <w:pPr>
        <w:ind w:left="424" w:hanging="30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E742600C">
      <w:numFmt w:val="bullet"/>
      <w:lvlText w:val="•"/>
      <w:lvlJc w:val="left"/>
      <w:pPr>
        <w:ind w:left="5060" w:hanging="307"/>
      </w:pPr>
      <w:rPr>
        <w:rFonts w:hint="default"/>
        <w:lang w:val="es-ES" w:eastAsia="en-US" w:bidi="ar-SA"/>
      </w:rPr>
    </w:lvl>
    <w:lvl w:ilvl="2" w:tplc="143A51D8">
      <w:numFmt w:val="bullet"/>
      <w:lvlText w:val="•"/>
      <w:lvlJc w:val="left"/>
      <w:pPr>
        <w:ind w:left="5600" w:hanging="307"/>
      </w:pPr>
      <w:rPr>
        <w:rFonts w:hint="default"/>
        <w:lang w:val="es-ES" w:eastAsia="en-US" w:bidi="ar-SA"/>
      </w:rPr>
    </w:lvl>
    <w:lvl w:ilvl="3" w:tplc="5A0013F6">
      <w:numFmt w:val="bullet"/>
      <w:lvlText w:val="•"/>
      <w:lvlJc w:val="left"/>
      <w:pPr>
        <w:ind w:left="6140" w:hanging="307"/>
      </w:pPr>
      <w:rPr>
        <w:rFonts w:hint="default"/>
        <w:lang w:val="es-ES" w:eastAsia="en-US" w:bidi="ar-SA"/>
      </w:rPr>
    </w:lvl>
    <w:lvl w:ilvl="4" w:tplc="3A8A3448">
      <w:numFmt w:val="bullet"/>
      <w:lvlText w:val="•"/>
      <w:lvlJc w:val="left"/>
      <w:pPr>
        <w:ind w:left="6680" w:hanging="307"/>
      </w:pPr>
      <w:rPr>
        <w:rFonts w:hint="default"/>
        <w:lang w:val="es-ES" w:eastAsia="en-US" w:bidi="ar-SA"/>
      </w:rPr>
    </w:lvl>
    <w:lvl w:ilvl="5" w:tplc="23E43A92">
      <w:numFmt w:val="bullet"/>
      <w:lvlText w:val="•"/>
      <w:lvlJc w:val="left"/>
      <w:pPr>
        <w:ind w:left="7220" w:hanging="307"/>
      </w:pPr>
      <w:rPr>
        <w:rFonts w:hint="default"/>
        <w:lang w:val="es-ES" w:eastAsia="en-US" w:bidi="ar-SA"/>
      </w:rPr>
    </w:lvl>
    <w:lvl w:ilvl="6" w:tplc="6A7A49AC">
      <w:numFmt w:val="bullet"/>
      <w:lvlText w:val="•"/>
      <w:lvlJc w:val="left"/>
      <w:pPr>
        <w:ind w:left="7760" w:hanging="307"/>
      </w:pPr>
      <w:rPr>
        <w:rFonts w:hint="default"/>
        <w:lang w:val="es-ES" w:eastAsia="en-US" w:bidi="ar-SA"/>
      </w:rPr>
    </w:lvl>
    <w:lvl w:ilvl="7" w:tplc="A558CA3E">
      <w:numFmt w:val="bullet"/>
      <w:lvlText w:val="•"/>
      <w:lvlJc w:val="left"/>
      <w:pPr>
        <w:ind w:left="8300" w:hanging="307"/>
      </w:pPr>
      <w:rPr>
        <w:rFonts w:hint="default"/>
        <w:lang w:val="es-ES" w:eastAsia="en-US" w:bidi="ar-SA"/>
      </w:rPr>
    </w:lvl>
    <w:lvl w:ilvl="8" w:tplc="2702ED3C">
      <w:numFmt w:val="bullet"/>
      <w:lvlText w:val="•"/>
      <w:lvlJc w:val="left"/>
      <w:pPr>
        <w:ind w:left="8840" w:hanging="307"/>
      </w:pPr>
      <w:rPr>
        <w:rFonts w:hint="default"/>
        <w:lang w:val="es-ES" w:eastAsia="en-US" w:bidi="ar-SA"/>
      </w:rPr>
    </w:lvl>
  </w:abstractNum>
  <w:abstractNum w:abstractNumId="3" w15:restartNumberingAfterBreak="0">
    <w:nsid w:val="2739665E"/>
    <w:multiLevelType w:val="multilevel"/>
    <w:tmpl w:val="984AC6C2"/>
    <w:lvl w:ilvl="0">
      <w:start w:val="1"/>
      <w:numFmt w:val="upperRoman"/>
      <w:lvlText w:val="%1."/>
      <w:lvlJc w:val="left"/>
      <w:pPr>
        <w:ind w:left="318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2" w:hanging="33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582" w:hanging="245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00" w:hanging="24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0" w:hanging="24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" w:hanging="24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48" w:hanging="24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316" w:hanging="24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84" w:hanging="245"/>
      </w:pPr>
      <w:rPr>
        <w:rFonts w:hint="default"/>
        <w:lang w:val="es-ES" w:eastAsia="en-US" w:bidi="ar-SA"/>
      </w:rPr>
    </w:lvl>
  </w:abstractNum>
  <w:abstractNum w:abstractNumId="4" w15:restartNumberingAfterBreak="0">
    <w:nsid w:val="278001F7"/>
    <w:multiLevelType w:val="hybridMultilevel"/>
    <w:tmpl w:val="39C834B6"/>
    <w:lvl w:ilvl="0" w:tplc="A3C2D952">
      <w:start w:val="1"/>
      <w:numFmt w:val="upperLetter"/>
      <w:lvlText w:val="%1."/>
      <w:lvlJc w:val="left"/>
      <w:pPr>
        <w:ind w:left="117" w:hanging="386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BD90DCE4">
      <w:numFmt w:val="bullet"/>
      <w:lvlText w:val="•"/>
      <w:lvlJc w:val="left"/>
      <w:pPr>
        <w:ind w:left="1100" w:hanging="386"/>
      </w:pPr>
      <w:rPr>
        <w:rFonts w:hint="default"/>
        <w:lang w:val="es-ES" w:eastAsia="en-US" w:bidi="ar-SA"/>
      </w:rPr>
    </w:lvl>
    <w:lvl w:ilvl="2" w:tplc="A1B40FB0">
      <w:numFmt w:val="bullet"/>
      <w:lvlText w:val="•"/>
      <w:lvlJc w:val="left"/>
      <w:pPr>
        <w:ind w:left="2080" w:hanging="386"/>
      </w:pPr>
      <w:rPr>
        <w:rFonts w:hint="default"/>
        <w:lang w:val="es-ES" w:eastAsia="en-US" w:bidi="ar-SA"/>
      </w:rPr>
    </w:lvl>
    <w:lvl w:ilvl="3" w:tplc="2DF45EA4">
      <w:numFmt w:val="bullet"/>
      <w:lvlText w:val="•"/>
      <w:lvlJc w:val="left"/>
      <w:pPr>
        <w:ind w:left="3060" w:hanging="386"/>
      </w:pPr>
      <w:rPr>
        <w:rFonts w:hint="default"/>
        <w:lang w:val="es-ES" w:eastAsia="en-US" w:bidi="ar-SA"/>
      </w:rPr>
    </w:lvl>
    <w:lvl w:ilvl="4" w:tplc="15A82C0A">
      <w:numFmt w:val="bullet"/>
      <w:lvlText w:val="•"/>
      <w:lvlJc w:val="left"/>
      <w:pPr>
        <w:ind w:left="4040" w:hanging="386"/>
      </w:pPr>
      <w:rPr>
        <w:rFonts w:hint="default"/>
        <w:lang w:val="es-ES" w:eastAsia="en-US" w:bidi="ar-SA"/>
      </w:rPr>
    </w:lvl>
    <w:lvl w:ilvl="5" w:tplc="0082FAB6">
      <w:numFmt w:val="bullet"/>
      <w:lvlText w:val="•"/>
      <w:lvlJc w:val="left"/>
      <w:pPr>
        <w:ind w:left="5020" w:hanging="386"/>
      </w:pPr>
      <w:rPr>
        <w:rFonts w:hint="default"/>
        <w:lang w:val="es-ES" w:eastAsia="en-US" w:bidi="ar-SA"/>
      </w:rPr>
    </w:lvl>
    <w:lvl w:ilvl="6" w:tplc="DE26F58C">
      <w:numFmt w:val="bullet"/>
      <w:lvlText w:val="•"/>
      <w:lvlJc w:val="left"/>
      <w:pPr>
        <w:ind w:left="6000" w:hanging="386"/>
      </w:pPr>
      <w:rPr>
        <w:rFonts w:hint="default"/>
        <w:lang w:val="es-ES" w:eastAsia="en-US" w:bidi="ar-SA"/>
      </w:rPr>
    </w:lvl>
    <w:lvl w:ilvl="7" w:tplc="8E143D72">
      <w:numFmt w:val="bullet"/>
      <w:lvlText w:val="•"/>
      <w:lvlJc w:val="left"/>
      <w:pPr>
        <w:ind w:left="6980" w:hanging="386"/>
      </w:pPr>
      <w:rPr>
        <w:rFonts w:hint="default"/>
        <w:lang w:val="es-ES" w:eastAsia="en-US" w:bidi="ar-SA"/>
      </w:rPr>
    </w:lvl>
    <w:lvl w:ilvl="8" w:tplc="8E4C8034">
      <w:numFmt w:val="bullet"/>
      <w:lvlText w:val="•"/>
      <w:lvlJc w:val="left"/>
      <w:pPr>
        <w:ind w:left="7960" w:hanging="386"/>
      </w:pPr>
      <w:rPr>
        <w:rFonts w:hint="default"/>
        <w:lang w:val="es-ES" w:eastAsia="en-US" w:bidi="ar-SA"/>
      </w:rPr>
    </w:lvl>
  </w:abstractNum>
  <w:abstractNum w:abstractNumId="5" w15:restartNumberingAfterBreak="0">
    <w:nsid w:val="42F616FB"/>
    <w:multiLevelType w:val="hybridMultilevel"/>
    <w:tmpl w:val="B75819A2"/>
    <w:lvl w:ilvl="0" w:tplc="C3EA76EE">
      <w:start w:val="1"/>
      <w:numFmt w:val="decimal"/>
      <w:lvlText w:val="%1."/>
      <w:lvlJc w:val="left"/>
      <w:pPr>
        <w:ind w:left="117" w:hanging="54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01AA50F2">
      <w:numFmt w:val="bullet"/>
      <w:lvlText w:val="•"/>
      <w:lvlJc w:val="left"/>
      <w:pPr>
        <w:ind w:left="1100" w:hanging="544"/>
      </w:pPr>
      <w:rPr>
        <w:rFonts w:hint="default"/>
        <w:lang w:val="es-ES" w:eastAsia="en-US" w:bidi="ar-SA"/>
      </w:rPr>
    </w:lvl>
    <w:lvl w:ilvl="2" w:tplc="EA78BB64">
      <w:numFmt w:val="bullet"/>
      <w:lvlText w:val="•"/>
      <w:lvlJc w:val="left"/>
      <w:pPr>
        <w:ind w:left="2080" w:hanging="544"/>
      </w:pPr>
      <w:rPr>
        <w:rFonts w:hint="default"/>
        <w:lang w:val="es-ES" w:eastAsia="en-US" w:bidi="ar-SA"/>
      </w:rPr>
    </w:lvl>
    <w:lvl w:ilvl="3" w:tplc="6B9EEE24">
      <w:numFmt w:val="bullet"/>
      <w:lvlText w:val="•"/>
      <w:lvlJc w:val="left"/>
      <w:pPr>
        <w:ind w:left="3060" w:hanging="544"/>
      </w:pPr>
      <w:rPr>
        <w:rFonts w:hint="default"/>
        <w:lang w:val="es-ES" w:eastAsia="en-US" w:bidi="ar-SA"/>
      </w:rPr>
    </w:lvl>
    <w:lvl w:ilvl="4" w:tplc="772C6B8E">
      <w:numFmt w:val="bullet"/>
      <w:lvlText w:val="•"/>
      <w:lvlJc w:val="left"/>
      <w:pPr>
        <w:ind w:left="4040" w:hanging="544"/>
      </w:pPr>
      <w:rPr>
        <w:rFonts w:hint="default"/>
        <w:lang w:val="es-ES" w:eastAsia="en-US" w:bidi="ar-SA"/>
      </w:rPr>
    </w:lvl>
    <w:lvl w:ilvl="5" w:tplc="ABA206BC">
      <w:numFmt w:val="bullet"/>
      <w:lvlText w:val="•"/>
      <w:lvlJc w:val="left"/>
      <w:pPr>
        <w:ind w:left="5020" w:hanging="544"/>
      </w:pPr>
      <w:rPr>
        <w:rFonts w:hint="default"/>
        <w:lang w:val="es-ES" w:eastAsia="en-US" w:bidi="ar-SA"/>
      </w:rPr>
    </w:lvl>
    <w:lvl w:ilvl="6" w:tplc="C27EF80C">
      <w:numFmt w:val="bullet"/>
      <w:lvlText w:val="•"/>
      <w:lvlJc w:val="left"/>
      <w:pPr>
        <w:ind w:left="6000" w:hanging="544"/>
      </w:pPr>
      <w:rPr>
        <w:rFonts w:hint="default"/>
        <w:lang w:val="es-ES" w:eastAsia="en-US" w:bidi="ar-SA"/>
      </w:rPr>
    </w:lvl>
    <w:lvl w:ilvl="7" w:tplc="95C63E44">
      <w:numFmt w:val="bullet"/>
      <w:lvlText w:val="•"/>
      <w:lvlJc w:val="left"/>
      <w:pPr>
        <w:ind w:left="6980" w:hanging="544"/>
      </w:pPr>
      <w:rPr>
        <w:rFonts w:hint="default"/>
        <w:lang w:val="es-ES" w:eastAsia="en-US" w:bidi="ar-SA"/>
      </w:rPr>
    </w:lvl>
    <w:lvl w:ilvl="8" w:tplc="0380AA12">
      <w:numFmt w:val="bullet"/>
      <w:lvlText w:val="•"/>
      <w:lvlJc w:val="left"/>
      <w:pPr>
        <w:ind w:left="7960" w:hanging="544"/>
      </w:pPr>
      <w:rPr>
        <w:rFonts w:hint="default"/>
        <w:lang w:val="es-ES" w:eastAsia="en-US" w:bidi="ar-SA"/>
      </w:rPr>
    </w:lvl>
  </w:abstractNum>
  <w:abstractNum w:abstractNumId="6" w15:restartNumberingAfterBreak="0">
    <w:nsid w:val="4EB4072A"/>
    <w:multiLevelType w:val="multilevel"/>
    <w:tmpl w:val="BB34744E"/>
    <w:lvl w:ilvl="0">
      <w:start w:val="1"/>
      <w:numFmt w:val="upperRoman"/>
      <w:lvlText w:val="%1"/>
      <w:lvlJc w:val="left"/>
      <w:pPr>
        <w:ind w:left="519" w:hanging="40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9" w:hanging="4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00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40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0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0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0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0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0" w:hanging="402"/>
      </w:pPr>
      <w:rPr>
        <w:rFonts w:hint="default"/>
        <w:lang w:val="es-ES" w:eastAsia="en-US" w:bidi="ar-SA"/>
      </w:rPr>
    </w:lvl>
  </w:abstractNum>
  <w:abstractNum w:abstractNumId="7" w15:restartNumberingAfterBreak="0">
    <w:nsid w:val="592407ED"/>
    <w:multiLevelType w:val="hybridMultilevel"/>
    <w:tmpl w:val="72D491D4"/>
    <w:lvl w:ilvl="0" w:tplc="1E70FE18">
      <w:start w:val="1"/>
      <w:numFmt w:val="decimal"/>
      <w:lvlText w:val="%1."/>
      <w:lvlJc w:val="left"/>
      <w:pPr>
        <w:ind w:left="117" w:hanging="54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98BAA5A2">
      <w:numFmt w:val="bullet"/>
      <w:lvlText w:val="•"/>
      <w:lvlJc w:val="left"/>
      <w:pPr>
        <w:ind w:left="1100" w:hanging="544"/>
      </w:pPr>
      <w:rPr>
        <w:rFonts w:hint="default"/>
        <w:lang w:val="es-ES" w:eastAsia="en-US" w:bidi="ar-SA"/>
      </w:rPr>
    </w:lvl>
    <w:lvl w:ilvl="2" w:tplc="E5383A92">
      <w:numFmt w:val="bullet"/>
      <w:lvlText w:val="•"/>
      <w:lvlJc w:val="left"/>
      <w:pPr>
        <w:ind w:left="2080" w:hanging="544"/>
      </w:pPr>
      <w:rPr>
        <w:rFonts w:hint="default"/>
        <w:lang w:val="es-ES" w:eastAsia="en-US" w:bidi="ar-SA"/>
      </w:rPr>
    </w:lvl>
    <w:lvl w:ilvl="3" w:tplc="84B2365E">
      <w:numFmt w:val="bullet"/>
      <w:lvlText w:val="•"/>
      <w:lvlJc w:val="left"/>
      <w:pPr>
        <w:ind w:left="3060" w:hanging="544"/>
      </w:pPr>
      <w:rPr>
        <w:rFonts w:hint="default"/>
        <w:lang w:val="es-ES" w:eastAsia="en-US" w:bidi="ar-SA"/>
      </w:rPr>
    </w:lvl>
    <w:lvl w:ilvl="4" w:tplc="FF32CB40">
      <w:numFmt w:val="bullet"/>
      <w:lvlText w:val="•"/>
      <w:lvlJc w:val="left"/>
      <w:pPr>
        <w:ind w:left="4040" w:hanging="544"/>
      </w:pPr>
      <w:rPr>
        <w:rFonts w:hint="default"/>
        <w:lang w:val="es-ES" w:eastAsia="en-US" w:bidi="ar-SA"/>
      </w:rPr>
    </w:lvl>
    <w:lvl w:ilvl="5" w:tplc="E1843D2C">
      <w:numFmt w:val="bullet"/>
      <w:lvlText w:val="•"/>
      <w:lvlJc w:val="left"/>
      <w:pPr>
        <w:ind w:left="5020" w:hanging="544"/>
      </w:pPr>
      <w:rPr>
        <w:rFonts w:hint="default"/>
        <w:lang w:val="es-ES" w:eastAsia="en-US" w:bidi="ar-SA"/>
      </w:rPr>
    </w:lvl>
    <w:lvl w:ilvl="6" w:tplc="25F22332">
      <w:numFmt w:val="bullet"/>
      <w:lvlText w:val="•"/>
      <w:lvlJc w:val="left"/>
      <w:pPr>
        <w:ind w:left="6000" w:hanging="544"/>
      </w:pPr>
      <w:rPr>
        <w:rFonts w:hint="default"/>
        <w:lang w:val="es-ES" w:eastAsia="en-US" w:bidi="ar-SA"/>
      </w:rPr>
    </w:lvl>
    <w:lvl w:ilvl="7" w:tplc="84841B4A">
      <w:numFmt w:val="bullet"/>
      <w:lvlText w:val="•"/>
      <w:lvlJc w:val="left"/>
      <w:pPr>
        <w:ind w:left="6980" w:hanging="544"/>
      </w:pPr>
      <w:rPr>
        <w:rFonts w:hint="default"/>
        <w:lang w:val="es-ES" w:eastAsia="en-US" w:bidi="ar-SA"/>
      </w:rPr>
    </w:lvl>
    <w:lvl w:ilvl="8" w:tplc="43C08F74">
      <w:numFmt w:val="bullet"/>
      <w:lvlText w:val="•"/>
      <w:lvlJc w:val="left"/>
      <w:pPr>
        <w:ind w:left="7960" w:hanging="544"/>
      </w:pPr>
      <w:rPr>
        <w:rFonts w:hint="default"/>
        <w:lang w:val="es-ES" w:eastAsia="en-US" w:bidi="ar-SA"/>
      </w:rPr>
    </w:lvl>
  </w:abstractNum>
  <w:abstractNum w:abstractNumId="8" w15:restartNumberingAfterBreak="0">
    <w:nsid w:val="621F0082"/>
    <w:multiLevelType w:val="multilevel"/>
    <w:tmpl w:val="584CB0C0"/>
    <w:lvl w:ilvl="0">
      <w:start w:val="2"/>
      <w:numFmt w:val="upperRoman"/>
      <w:lvlText w:val="%1."/>
      <w:lvlJc w:val="left"/>
      <w:pPr>
        <w:ind w:left="385" w:hanging="268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6" w:hanging="46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60" w:hanging="4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17" w:hanging="4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75" w:hanging="4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32" w:hanging="4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90" w:hanging="4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47" w:hanging="4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5" w:hanging="469"/>
      </w:pPr>
      <w:rPr>
        <w:rFonts w:hint="default"/>
        <w:lang w:val="es-ES" w:eastAsia="en-US" w:bidi="ar-SA"/>
      </w:rPr>
    </w:lvl>
  </w:abstractNum>
  <w:abstractNum w:abstractNumId="9" w15:restartNumberingAfterBreak="0">
    <w:nsid w:val="696C18C4"/>
    <w:multiLevelType w:val="hybridMultilevel"/>
    <w:tmpl w:val="9E0003B0"/>
    <w:lvl w:ilvl="0" w:tplc="BB14939C">
      <w:start w:val="1"/>
      <w:numFmt w:val="upperLetter"/>
      <w:lvlText w:val="%1."/>
      <w:lvlJc w:val="left"/>
      <w:pPr>
        <w:ind w:left="424" w:hanging="30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3710D77A">
      <w:numFmt w:val="bullet"/>
      <w:lvlText w:val="•"/>
      <w:lvlJc w:val="left"/>
      <w:pPr>
        <w:ind w:left="5060" w:hanging="307"/>
      </w:pPr>
      <w:rPr>
        <w:rFonts w:hint="default"/>
        <w:lang w:val="es-ES" w:eastAsia="en-US" w:bidi="ar-SA"/>
      </w:rPr>
    </w:lvl>
    <w:lvl w:ilvl="2" w:tplc="EADE0EEC">
      <w:numFmt w:val="bullet"/>
      <w:lvlText w:val="•"/>
      <w:lvlJc w:val="left"/>
      <w:pPr>
        <w:ind w:left="5600" w:hanging="307"/>
      </w:pPr>
      <w:rPr>
        <w:rFonts w:hint="default"/>
        <w:lang w:val="es-ES" w:eastAsia="en-US" w:bidi="ar-SA"/>
      </w:rPr>
    </w:lvl>
    <w:lvl w:ilvl="3" w:tplc="B90EEF76">
      <w:numFmt w:val="bullet"/>
      <w:lvlText w:val="•"/>
      <w:lvlJc w:val="left"/>
      <w:pPr>
        <w:ind w:left="6140" w:hanging="307"/>
      </w:pPr>
      <w:rPr>
        <w:rFonts w:hint="default"/>
        <w:lang w:val="es-ES" w:eastAsia="en-US" w:bidi="ar-SA"/>
      </w:rPr>
    </w:lvl>
    <w:lvl w:ilvl="4" w:tplc="01ACA18E">
      <w:numFmt w:val="bullet"/>
      <w:lvlText w:val="•"/>
      <w:lvlJc w:val="left"/>
      <w:pPr>
        <w:ind w:left="6680" w:hanging="307"/>
      </w:pPr>
      <w:rPr>
        <w:rFonts w:hint="default"/>
        <w:lang w:val="es-ES" w:eastAsia="en-US" w:bidi="ar-SA"/>
      </w:rPr>
    </w:lvl>
    <w:lvl w:ilvl="5" w:tplc="30B874AA">
      <w:numFmt w:val="bullet"/>
      <w:lvlText w:val="•"/>
      <w:lvlJc w:val="left"/>
      <w:pPr>
        <w:ind w:left="7220" w:hanging="307"/>
      </w:pPr>
      <w:rPr>
        <w:rFonts w:hint="default"/>
        <w:lang w:val="es-ES" w:eastAsia="en-US" w:bidi="ar-SA"/>
      </w:rPr>
    </w:lvl>
    <w:lvl w:ilvl="6" w:tplc="30581B0C">
      <w:numFmt w:val="bullet"/>
      <w:lvlText w:val="•"/>
      <w:lvlJc w:val="left"/>
      <w:pPr>
        <w:ind w:left="7760" w:hanging="307"/>
      </w:pPr>
      <w:rPr>
        <w:rFonts w:hint="default"/>
        <w:lang w:val="es-ES" w:eastAsia="en-US" w:bidi="ar-SA"/>
      </w:rPr>
    </w:lvl>
    <w:lvl w:ilvl="7" w:tplc="095C5164">
      <w:numFmt w:val="bullet"/>
      <w:lvlText w:val="•"/>
      <w:lvlJc w:val="left"/>
      <w:pPr>
        <w:ind w:left="8300" w:hanging="307"/>
      </w:pPr>
      <w:rPr>
        <w:rFonts w:hint="default"/>
        <w:lang w:val="es-ES" w:eastAsia="en-US" w:bidi="ar-SA"/>
      </w:rPr>
    </w:lvl>
    <w:lvl w:ilvl="8" w:tplc="CBAE6A5C">
      <w:numFmt w:val="bullet"/>
      <w:lvlText w:val="•"/>
      <w:lvlJc w:val="left"/>
      <w:pPr>
        <w:ind w:left="8840" w:hanging="307"/>
      </w:pPr>
      <w:rPr>
        <w:rFonts w:hint="default"/>
        <w:lang w:val="es-ES" w:eastAsia="en-US" w:bidi="ar-SA"/>
      </w:rPr>
    </w:lvl>
  </w:abstractNum>
  <w:abstractNum w:abstractNumId="10" w15:restartNumberingAfterBreak="0">
    <w:nsid w:val="7A236A72"/>
    <w:multiLevelType w:val="hybridMultilevel"/>
    <w:tmpl w:val="ADA061FA"/>
    <w:lvl w:ilvl="0" w:tplc="48461990">
      <w:start w:val="1"/>
      <w:numFmt w:val="decimal"/>
      <w:lvlText w:val="%1."/>
      <w:lvlJc w:val="left"/>
      <w:pPr>
        <w:ind w:left="117" w:hanging="54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E8C446C2">
      <w:numFmt w:val="bullet"/>
      <w:lvlText w:val="•"/>
      <w:lvlJc w:val="left"/>
      <w:pPr>
        <w:ind w:left="1100" w:hanging="544"/>
      </w:pPr>
      <w:rPr>
        <w:rFonts w:hint="default"/>
        <w:lang w:val="es-ES" w:eastAsia="en-US" w:bidi="ar-SA"/>
      </w:rPr>
    </w:lvl>
    <w:lvl w:ilvl="2" w:tplc="EE221178">
      <w:numFmt w:val="bullet"/>
      <w:lvlText w:val="•"/>
      <w:lvlJc w:val="left"/>
      <w:pPr>
        <w:ind w:left="2080" w:hanging="544"/>
      </w:pPr>
      <w:rPr>
        <w:rFonts w:hint="default"/>
        <w:lang w:val="es-ES" w:eastAsia="en-US" w:bidi="ar-SA"/>
      </w:rPr>
    </w:lvl>
    <w:lvl w:ilvl="3" w:tplc="77D47458">
      <w:numFmt w:val="bullet"/>
      <w:lvlText w:val="•"/>
      <w:lvlJc w:val="left"/>
      <w:pPr>
        <w:ind w:left="3060" w:hanging="544"/>
      </w:pPr>
      <w:rPr>
        <w:rFonts w:hint="default"/>
        <w:lang w:val="es-ES" w:eastAsia="en-US" w:bidi="ar-SA"/>
      </w:rPr>
    </w:lvl>
    <w:lvl w:ilvl="4" w:tplc="E50ED784">
      <w:numFmt w:val="bullet"/>
      <w:lvlText w:val="•"/>
      <w:lvlJc w:val="left"/>
      <w:pPr>
        <w:ind w:left="4040" w:hanging="544"/>
      </w:pPr>
      <w:rPr>
        <w:rFonts w:hint="default"/>
        <w:lang w:val="es-ES" w:eastAsia="en-US" w:bidi="ar-SA"/>
      </w:rPr>
    </w:lvl>
    <w:lvl w:ilvl="5" w:tplc="6276B1AA">
      <w:numFmt w:val="bullet"/>
      <w:lvlText w:val="•"/>
      <w:lvlJc w:val="left"/>
      <w:pPr>
        <w:ind w:left="5020" w:hanging="544"/>
      </w:pPr>
      <w:rPr>
        <w:rFonts w:hint="default"/>
        <w:lang w:val="es-ES" w:eastAsia="en-US" w:bidi="ar-SA"/>
      </w:rPr>
    </w:lvl>
    <w:lvl w:ilvl="6" w:tplc="4B2ADC90">
      <w:numFmt w:val="bullet"/>
      <w:lvlText w:val="•"/>
      <w:lvlJc w:val="left"/>
      <w:pPr>
        <w:ind w:left="6000" w:hanging="544"/>
      </w:pPr>
      <w:rPr>
        <w:rFonts w:hint="default"/>
        <w:lang w:val="es-ES" w:eastAsia="en-US" w:bidi="ar-SA"/>
      </w:rPr>
    </w:lvl>
    <w:lvl w:ilvl="7" w:tplc="25D49380">
      <w:numFmt w:val="bullet"/>
      <w:lvlText w:val="•"/>
      <w:lvlJc w:val="left"/>
      <w:pPr>
        <w:ind w:left="6980" w:hanging="544"/>
      </w:pPr>
      <w:rPr>
        <w:rFonts w:hint="default"/>
        <w:lang w:val="es-ES" w:eastAsia="en-US" w:bidi="ar-SA"/>
      </w:rPr>
    </w:lvl>
    <w:lvl w:ilvl="8" w:tplc="2654DA3E">
      <w:numFmt w:val="bullet"/>
      <w:lvlText w:val="•"/>
      <w:lvlJc w:val="left"/>
      <w:pPr>
        <w:ind w:left="7960" w:hanging="544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2219"/>
    <w:rsid w:val="0006718A"/>
    <w:rsid w:val="00081E21"/>
    <w:rsid w:val="000C00D7"/>
    <w:rsid w:val="000C243C"/>
    <w:rsid w:val="000F7E9B"/>
    <w:rsid w:val="001105AE"/>
    <w:rsid w:val="00110D4B"/>
    <w:rsid w:val="00124219"/>
    <w:rsid w:val="00162BCE"/>
    <w:rsid w:val="001644AC"/>
    <w:rsid w:val="001B01C0"/>
    <w:rsid w:val="00227386"/>
    <w:rsid w:val="00243B3C"/>
    <w:rsid w:val="002850BB"/>
    <w:rsid w:val="002D0A12"/>
    <w:rsid w:val="002D579C"/>
    <w:rsid w:val="002E0116"/>
    <w:rsid w:val="002E3809"/>
    <w:rsid w:val="002E5C4D"/>
    <w:rsid w:val="00374F91"/>
    <w:rsid w:val="003833C1"/>
    <w:rsid w:val="004214AE"/>
    <w:rsid w:val="00432515"/>
    <w:rsid w:val="004362ED"/>
    <w:rsid w:val="00441CDB"/>
    <w:rsid w:val="00444145"/>
    <w:rsid w:val="00496F7D"/>
    <w:rsid w:val="004B2747"/>
    <w:rsid w:val="00551368"/>
    <w:rsid w:val="00551E7E"/>
    <w:rsid w:val="005912A8"/>
    <w:rsid w:val="00591F41"/>
    <w:rsid w:val="00653665"/>
    <w:rsid w:val="0068400B"/>
    <w:rsid w:val="006E15DD"/>
    <w:rsid w:val="006E6B56"/>
    <w:rsid w:val="007044F0"/>
    <w:rsid w:val="00723266"/>
    <w:rsid w:val="00766719"/>
    <w:rsid w:val="007B22F1"/>
    <w:rsid w:val="007D1C17"/>
    <w:rsid w:val="007F0029"/>
    <w:rsid w:val="008D6A3D"/>
    <w:rsid w:val="009815EC"/>
    <w:rsid w:val="00A17E13"/>
    <w:rsid w:val="00A30024"/>
    <w:rsid w:val="00A34217"/>
    <w:rsid w:val="00A35022"/>
    <w:rsid w:val="00A450F0"/>
    <w:rsid w:val="00A60966"/>
    <w:rsid w:val="00A667B5"/>
    <w:rsid w:val="00A75B4F"/>
    <w:rsid w:val="00AA6E56"/>
    <w:rsid w:val="00B57951"/>
    <w:rsid w:val="00B70002"/>
    <w:rsid w:val="00B76D2A"/>
    <w:rsid w:val="00B9661E"/>
    <w:rsid w:val="00BD0CDC"/>
    <w:rsid w:val="00C87A7E"/>
    <w:rsid w:val="00CB565B"/>
    <w:rsid w:val="00D26734"/>
    <w:rsid w:val="00D3586C"/>
    <w:rsid w:val="00D44729"/>
    <w:rsid w:val="00D87BFB"/>
    <w:rsid w:val="00DB350B"/>
    <w:rsid w:val="00E075DA"/>
    <w:rsid w:val="00E22219"/>
    <w:rsid w:val="00E443D8"/>
    <w:rsid w:val="00F241DE"/>
    <w:rsid w:val="00F40F2B"/>
    <w:rsid w:val="00F53A1B"/>
    <w:rsid w:val="00F90332"/>
    <w:rsid w:val="00F95A64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9BC797D"/>
  <w15:docId w15:val="{9B290177-32FD-4A83-9FC7-975C82FC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"/>
      <w:ind w:left="116" w:hanging="269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355"/>
      <w:ind w:left="452" w:hanging="336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1"/>
    <w:qFormat/>
    <w:pPr>
      <w:spacing w:before="115"/>
      <w:ind w:left="582" w:hanging="246"/>
    </w:pPr>
    <w:rPr>
      <w:sz w:val="20"/>
      <w:szCs w:val="20"/>
    </w:rPr>
  </w:style>
  <w:style w:type="paragraph" w:styleId="TDC4">
    <w:name w:val="toc 4"/>
    <w:basedOn w:val="Normal"/>
    <w:uiPriority w:val="1"/>
    <w:qFormat/>
    <w:pPr>
      <w:spacing w:before="92"/>
      <w:ind w:left="116" w:right="111" w:firstLine="3902"/>
    </w:pPr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5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66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7B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6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7B5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1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1E0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AE3C-6258-4AFC-82E5-022DF9C4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31</Pages>
  <Words>8732</Words>
  <Characters>48026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Shaira Cahuich Chan</cp:lastModifiedBy>
  <cp:revision>97</cp:revision>
  <cp:lastPrinted>2024-07-09T19:37:00Z</cp:lastPrinted>
  <dcterms:created xsi:type="dcterms:W3CDTF">2024-06-27T19:51:00Z</dcterms:created>
  <dcterms:modified xsi:type="dcterms:W3CDTF">2024-07-09T19:43:00Z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2024-06-27T00:00:00Z</vt:filetime>
  </property>
</Properties>
</file>